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10126" w14:textId="77777777" w:rsidR="002976A8" w:rsidRPr="002976A8" w:rsidRDefault="002976A8" w:rsidP="002976A8">
      <w:pPr>
        <w:keepNext/>
        <w:jc w:val="center"/>
        <w:outlineLvl w:val="0"/>
        <w:rPr>
          <w:rFonts w:asciiTheme="minorHAnsi" w:hAnsiTheme="minorHAnsi" w:cstheme="minorHAnsi"/>
          <w:b/>
          <w:bCs/>
          <w:sz w:val="40"/>
        </w:rPr>
      </w:pPr>
    </w:p>
    <w:p w14:paraId="5D45F6F4" w14:textId="77777777" w:rsidR="002976A8" w:rsidRPr="002976A8" w:rsidRDefault="002976A8" w:rsidP="002976A8">
      <w:pPr>
        <w:keepNext/>
        <w:jc w:val="center"/>
        <w:outlineLvl w:val="0"/>
        <w:rPr>
          <w:rFonts w:asciiTheme="minorHAnsi" w:hAnsiTheme="minorHAnsi" w:cstheme="minorHAnsi"/>
          <w:b/>
          <w:bCs/>
          <w:sz w:val="40"/>
        </w:rPr>
      </w:pPr>
      <w:r w:rsidRPr="002976A8">
        <w:rPr>
          <w:rFonts w:asciiTheme="minorHAnsi" w:hAnsiTheme="minorHAnsi" w:cstheme="minorHAnsi"/>
          <w:b/>
          <w:bCs/>
          <w:sz w:val="40"/>
        </w:rPr>
        <w:t>Bij- en nascholing YF-Academy 2018</w:t>
      </w:r>
    </w:p>
    <w:p w14:paraId="4123C848" w14:textId="4F516BDE" w:rsidR="002976A8" w:rsidRPr="002976A8" w:rsidRDefault="002976A8" w:rsidP="002976A8">
      <w:pPr>
        <w:keepNext/>
        <w:outlineLvl w:val="2"/>
        <w:rPr>
          <w:rFonts w:asciiTheme="minorHAnsi" w:hAnsiTheme="minorHAnsi" w:cstheme="minorHAnsi"/>
          <w:b/>
          <w:bCs/>
          <w:i/>
          <w:iCs/>
          <w:sz w:val="28"/>
        </w:rPr>
      </w:pPr>
      <w:r w:rsidRPr="002976A8">
        <w:rPr>
          <w:rFonts w:asciiTheme="minorHAnsi" w:hAnsiTheme="minorHAnsi" w:cstheme="minorHAnsi"/>
          <w:b/>
          <w:bCs/>
          <w:i/>
          <w:iCs/>
          <w:sz w:val="28"/>
        </w:rPr>
        <w:tab/>
      </w:r>
      <w:r w:rsidRPr="002976A8">
        <w:rPr>
          <w:rFonts w:asciiTheme="minorHAnsi" w:hAnsiTheme="minorHAnsi" w:cstheme="minorHAnsi"/>
          <w:b/>
          <w:bCs/>
          <w:i/>
          <w:iCs/>
          <w:sz w:val="28"/>
        </w:rPr>
        <w:tab/>
      </w:r>
      <w:r w:rsidRPr="002976A8">
        <w:rPr>
          <w:rFonts w:asciiTheme="minorHAnsi" w:hAnsiTheme="minorHAnsi" w:cstheme="minorHAnsi"/>
          <w:b/>
          <w:bCs/>
          <w:i/>
          <w:iCs/>
          <w:sz w:val="28"/>
        </w:rPr>
        <w:tab/>
      </w:r>
      <w:r w:rsidRPr="002976A8">
        <w:rPr>
          <w:rFonts w:asciiTheme="minorHAnsi" w:hAnsiTheme="minorHAnsi" w:cstheme="minorHAnsi"/>
          <w:b/>
          <w:bCs/>
          <w:i/>
          <w:iCs/>
          <w:sz w:val="28"/>
        </w:rPr>
        <w:tab/>
      </w:r>
      <w:r w:rsidRPr="002976A8">
        <w:rPr>
          <w:rFonts w:asciiTheme="minorHAnsi" w:hAnsiTheme="minorHAnsi" w:cstheme="minorHAnsi"/>
          <w:b/>
          <w:bCs/>
          <w:i/>
          <w:iCs/>
          <w:sz w:val="28"/>
        </w:rPr>
        <w:tab/>
      </w:r>
      <w:r w:rsidRPr="002976A8">
        <w:rPr>
          <w:rFonts w:asciiTheme="minorHAnsi" w:hAnsiTheme="minorHAnsi" w:cstheme="minorHAnsi"/>
          <w:b/>
          <w:bCs/>
          <w:i/>
          <w:iCs/>
          <w:sz w:val="28"/>
        </w:rPr>
        <w:tab/>
      </w:r>
    </w:p>
    <w:p w14:paraId="14C75956" w14:textId="77777777" w:rsidR="002976A8" w:rsidRPr="002976A8" w:rsidRDefault="002976A8" w:rsidP="002976A8">
      <w:pPr>
        <w:keepNext/>
        <w:spacing w:after="120"/>
        <w:jc w:val="center"/>
        <w:outlineLvl w:val="2"/>
        <w:rPr>
          <w:rFonts w:asciiTheme="minorHAnsi" w:hAnsiTheme="minorHAnsi" w:cstheme="minorHAnsi"/>
          <w:bCs/>
          <w:i/>
          <w:iCs/>
          <w:sz w:val="28"/>
        </w:rPr>
      </w:pPr>
      <w:r w:rsidRPr="002976A8">
        <w:rPr>
          <w:rFonts w:asciiTheme="minorHAnsi" w:hAnsiTheme="minorHAnsi" w:cstheme="minorHAnsi"/>
          <w:bCs/>
          <w:i/>
          <w:iCs/>
          <w:sz w:val="28"/>
        </w:rPr>
        <w:t>in samenwerking met</w:t>
      </w:r>
    </w:p>
    <w:p w14:paraId="3EBAF04A" w14:textId="77777777" w:rsidR="002976A8" w:rsidRPr="002976A8" w:rsidRDefault="002976A8" w:rsidP="002976A8">
      <w:pPr>
        <w:keepNext/>
        <w:spacing w:after="60"/>
        <w:jc w:val="center"/>
        <w:outlineLvl w:val="2"/>
        <w:rPr>
          <w:rFonts w:asciiTheme="minorHAnsi" w:hAnsiTheme="minorHAnsi" w:cstheme="minorHAnsi"/>
          <w:b/>
          <w:bCs/>
          <w:i/>
          <w:iCs/>
          <w:sz w:val="28"/>
          <w:lang w:val="fr-FR"/>
        </w:rPr>
      </w:pPr>
      <w:proofErr w:type="spellStart"/>
      <w:r w:rsidRPr="002976A8">
        <w:rPr>
          <w:rFonts w:asciiTheme="minorHAnsi" w:hAnsiTheme="minorHAnsi" w:cstheme="minorHAnsi"/>
          <w:b/>
          <w:bCs/>
          <w:i/>
          <w:iCs/>
          <w:sz w:val="28"/>
          <w:lang w:val="fr-FR"/>
        </w:rPr>
        <w:t>Stichting</w:t>
      </w:r>
      <w:proofErr w:type="spellEnd"/>
      <w:r w:rsidRPr="002976A8">
        <w:rPr>
          <w:rFonts w:asciiTheme="minorHAnsi" w:hAnsiTheme="minorHAnsi" w:cstheme="minorHAnsi"/>
          <w:b/>
          <w:bCs/>
          <w:i/>
          <w:iCs/>
          <w:sz w:val="28"/>
          <w:lang w:val="fr-FR"/>
        </w:rPr>
        <w:t xml:space="preserve"> </w:t>
      </w:r>
      <w:proofErr w:type="spellStart"/>
      <w:r w:rsidRPr="002976A8">
        <w:rPr>
          <w:rFonts w:asciiTheme="minorHAnsi" w:hAnsiTheme="minorHAnsi" w:cstheme="minorHAnsi"/>
          <w:b/>
          <w:bCs/>
          <w:i/>
          <w:iCs/>
          <w:sz w:val="28"/>
          <w:lang w:val="fr-FR"/>
        </w:rPr>
        <w:t>Bedrijfsgezondheidszorg</w:t>
      </w:r>
      <w:proofErr w:type="spellEnd"/>
      <w:r w:rsidRPr="002976A8">
        <w:rPr>
          <w:rFonts w:asciiTheme="minorHAnsi" w:hAnsiTheme="minorHAnsi" w:cstheme="minorHAnsi"/>
          <w:b/>
          <w:bCs/>
          <w:i/>
          <w:iCs/>
          <w:sz w:val="28"/>
          <w:lang w:val="fr-FR"/>
        </w:rPr>
        <w:t xml:space="preserve"> Suriname</w:t>
      </w:r>
    </w:p>
    <w:p w14:paraId="24A11BA1" w14:textId="77777777" w:rsidR="002976A8" w:rsidRPr="002976A8" w:rsidRDefault="002976A8" w:rsidP="002976A8">
      <w:pPr>
        <w:keepNext/>
        <w:spacing w:after="60"/>
        <w:jc w:val="center"/>
        <w:outlineLvl w:val="2"/>
        <w:rPr>
          <w:rFonts w:asciiTheme="minorHAnsi" w:hAnsiTheme="minorHAnsi" w:cstheme="minorHAnsi"/>
          <w:b/>
          <w:bCs/>
          <w:i/>
          <w:iCs/>
          <w:sz w:val="28"/>
          <w:lang w:val="fr-FR"/>
        </w:rPr>
      </w:pPr>
      <w:r w:rsidRPr="002976A8">
        <w:rPr>
          <w:rFonts w:asciiTheme="minorHAnsi" w:hAnsiTheme="minorHAnsi" w:cstheme="minorHAnsi"/>
          <w:b/>
          <w:bCs/>
          <w:i/>
          <w:iCs/>
          <w:sz w:val="28"/>
          <w:lang w:val="fr-FR"/>
        </w:rPr>
        <w:t>Medwork Caribbean</w:t>
      </w:r>
    </w:p>
    <w:p w14:paraId="49D2B290" w14:textId="77777777" w:rsidR="002976A8" w:rsidRPr="002976A8" w:rsidRDefault="002976A8" w:rsidP="002976A8">
      <w:pPr>
        <w:keepNext/>
        <w:ind w:left="0" w:firstLine="0"/>
        <w:outlineLvl w:val="2"/>
        <w:rPr>
          <w:rFonts w:asciiTheme="minorHAnsi" w:hAnsiTheme="minorHAnsi" w:cstheme="minorHAnsi"/>
          <w:b/>
          <w:bCs/>
          <w:i/>
          <w:iCs/>
          <w:sz w:val="28"/>
        </w:rPr>
      </w:pPr>
    </w:p>
    <w:p w14:paraId="64F13FA4" w14:textId="1F6D1F88" w:rsidR="002976A8" w:rsidRPr="00402803" w:rsidRDefault="002976A8" w:rsidP="002976A8">
      <w:pPr>
        <w:keepNext/>
        <w:outlineLvl w:val="2"/>
        <w:rPr>
          <w:rFonts w:ascii="Trebuchet MS" w:hAnsi="Trebuchet MS"/>
          <w:bCs/>
          <w:iCs/>
        </w:rPr>
      </w:pPr>
      <w:r w:rsidRPr="00402803">
        <w:rPr>
          <w:rFonts w:ascii="Trebuchet MS" w:hAnsi="Trebuchet MS"/>
          <w:b/>
          <w:bCs/>
          <w:iCs/>
        </w:rPr>
        <w:t>Locatie:</w:t>
      </w:r>
      <w:r>
        <w:rPr>
          <w:rFonts w:ascii="Trebuchet MS" w:hAnsi="Trebuchet MS"/>
          <w:b/>
          <w:bCs/>
          <w:i/>
          <w:iCs/>
          <w:sz w:val="28"/>
        </w:rPr>
        <w:tab/>
      </w:r>
      <w:r>
        <w:rPr>
          <w:rFonts w:ascii="Trebuchet MS" w:hAnsi="Trebuchet MS"/>
          <w:bCs/>
          <w:iCs/>
        </w:rPr>
        <w:t>Zalen 1</w:t>
      </w:r>
      <w:r w:rsidRPr="0009117F">
        <w:rPr>
          <w:rFonts w:ascii="Trebuchet MS" w:hAnsi="Trebuchet MS"/>
          <w:bCs/>
          <w:iCs/>
          <w:vertAlign w:val="superscript"/>
        </w:rPr>
        <w:t>e</w:t>
      </w:r>
      <w:r>
        <w:rPr>
          <w:rFonts w:ascii="Trebuchet MS" w:hAnsi="Trebuchet MS"/>
          <w:bCs/>
          <w:iCs/>
        </w:rPr>
        <w:t xml:space="preserve"> verdieping ’t Vat</w:t>
      </w:r>
      <w:r w:rsidRPr="00402803">
        <w:rPr>
          <w:rFonts w:ascii="Trebuchet MS" w:hAnsi="Trebuchet MS"/>
          <w:bCs/>
          <w:iCs/>
        </w:rPr>
        <w:t xml:space="preserve"> </w:t>
      </w:r>
      <w:r w:rsidR="006A0FB0">
        <w:rPr>
          <w:rFonts w:ascii="Trebuchet MS" w:hAnsi="Trebuchet MS"/>
          <w:bCs/>
          <w:iCs/>
        </w:rPr>
        <w:t>, Paramaribo, Suriname</w:t>
      </w:r>
    </w:p>
    <w:p w14:paraId="162356A4" w14:textId="77777777" w:rsidR="002976A8" w:rsidRPr="00402803" w:rsidRDefault="002976A8" w:rsidP="002976A8">
      <w:pPr>
        <w:keepNext/>
        <w:outlineLvl w:val="2"/>
        <w:rPr>
          <w:rFonts w:ascii="Trebuchet MS" w:hAnsi="Trebuchet MS"/>
          <w:bCs/>
          <w:iCs/>
        </w:rPr>
      </w:pPr>
      <w:r w:rsidRPr="00402803">
        <w:rPr>
          <w:rFonts w:ascii="Trebuchet MS" w:hAnsi="Trebuchet MS"/>
          <w:b/>
          <w:bCs/>
          <w:iCs/>
        </w:rPr>
        <w:t>Periode:</w:t>
      </w:r>
      <w:r>
        <w:rPr>
          <w:rFonts w:ascii="Trebuchet MS" w:hAnsi="Trebuchet MS"/>
          <w:b/>
          <w:bCs/>
          <w:i/>
          <w:iCs/>
          <w:sz w:val="28"/>
        </w:rPr>
        <w:tab/>
      </w:r>
      <w:r w:rsidRPr="00402803">
        <w:rPr>
          <w:rFonts w:ascii="Trebuchet MS" w:hAnsi="Trebuchet MS"/>
          <w:bCs/>
          <w:iCs/>
        </w:rPr>
        <w:t>Zaterdag 1</w:t>
      </w:r>
      <w:r>
        <w:rPr>
          <w:rFonts w:ascii="Trebuchet MS" w:hAnsi="Trebuchet MS"/>
          <w:bCs/>
          <w:iCs/>
        </w:rPr>
        <w:t xml:space="preserve">7 </w:t>
      </w:r>
      <w:r w:rsidRPr="00402803">
        <w:rPr>
          <w:rFonts w:ascii="Trebuchet MS" w:hAnsi="Trebuchet MS"/>
          <w:bCs/>
          <w:iCs/>
        </w:rPr>
        <w:t xml:space="preserve"> </w:t>
      </w:r>
      <w:r>
        <w:rPr>
          <w:rFonts w:ascii="Trebuchet MS" w:hAnsi="Trebuchet MS"/>
          <w:bCs/>
          <w:iCs/>
        </w:rPr>
        <w:t>t/m dinsdag 20 november</w:t>
      </w:r>
      <w:r w:rsidRPr="00402803">
        <w:rPr>
          <w:rFonts w:ascii="Trebuchet MS" w:hAnsi="Trebuchet MS"/>
          <w:bCs/>
          <w:iCs/>
        </w:rPr>
        <w:t xml:space="preserve"> 201</w:t>
      </w:r>
      <w:r>
        <w:rPr>
          <w:rFonts w:ascii="Trebuchet MS" w:hAnsi="Trebuchet MS"/>
          <w:bCs/>
          <w:iCs/>
        </w:rPr>
        <w:t>8</w:t>
      </w:r>
    </w:p>
    <w:p w14:paraId="64BF7FCF" w14:textId="77777777" w:rsidR="002976A8" w:rsidRPr="00E459EE" w:rsidRDefault="002976A8" w:rsidP="002976A8">
      <w:pPr>
        <w:keepNext/>
        <w:outlineLvl w:val="2"/>
        <w:rPr>
          <w:rFonts w:ascii="Trebuchet MS" w:hAnsi="Trebuchet MS"/>
          <w:bCs/>
          <w:iCs/>
          <w:sz w:val="28"/>
        </w:rPr>
      </w:pPr>
    </w:p>
    <w:p w14:paraId="6B5A75A3" w14:textId="77777777" w:rsidR="002976A8" w:rsidRDefault="002976A8" w:rsidP="002976A8">
      <w:pPr>
        <w:tabs>
          <w:tab w:val="left" w:pos="1843"/>
        </w:tabs>
        <w:rPr>
          <w:rFonts w:ascii="Trebuchet MS" w:hAnsi="Trebuchet MS" w:cs="Arial"/>
          <w:b/>
          <w:bCs/>
        </w:rPr>
      </w:pPr>
      <w:r w:rsidRPr="00167B4E">
        <w:rPr>
          <w:rFonts w:ascii="Trebuchet MS" w:hAnsi="Trebuchet MS" w:cs="Arial"/>
          <w:b/>
          <w:bCs/>
        </w:rPr>
        <w:t>Cursusleiders:</w:t>
      </w:r>
      <w:r w:rsidRPr="00167B4E">
        <w:rPr>
          <w:rFonts w:ascii="Trebuchet MS" w:hAnsi="Trebuchet MS" w:cs="Arial"/>
          <w:b/>
          <w:bCs/>
        </w:rPr>
        <w:tab/>
      </w:r>
    </w:p>
    <w:p w14:paraId="219704D0" w14:textId="524CE783" w:rsidR="002976A8" w:rsidRPr="002976A8" w:rsidRDefault="002976A8" w:rsidP="002976A8">
      <w:pPr>
        <w:tabs>
          <w:tab w:val="left" w:pos="1843"/>
        </w:tabs>
        <w:rPr>
          <w:rFonts w:asciiTheme="minorHAnsi" w:hAnsiTheme="minorHAnsi" w:cstheme="minorHAnsi"/>
          <w:bCs/>
          <w:sz w:val="24"/>
          <w:szCs w:val="24"/>
        </w:rPr>
      </w:pPr>
      <w:r w:rsidRPr="002976A8">
        <w:rPr>
          <w:rFonts w:asciiTheme="minorHAnsi" w:hAnsiTheme="minorHAnsi" w:cstheme="minorHAnsi"/>
          <w:bCs/>
          <w:sz w:val="24"/>
          <w:szCs w:val="24"/>
        </w:rPr>
        <w:t>Piet Kroon, bedrijfsarts</w:t>
      </w:r>
    </w:p>
    <w:p w14:paraId="39A06685" w14:textId="384EC22D" w:rsidR="002976A8" w:rsidRPr="002976A8" w:rsidRDefault="002976A8" w:rsidP="002976A8">
      <w:pPr>
        <w:tabs>
          <w:tab w:val="left" w:pos="1843"/>
        </w:tabs>
        <w:rPr>
          <w:rFonts w:asciiTheme="minorHAnsi" w:hAnsiTheme="minorHAnsi" w:cstheme="minorHAnsi"/>
          <w:bCs/>
          <w:sz w:val="24"/>
          <w:szCs w:val="24"/>
        </w:rPr>
      </w:pPr>
      <w:r w:rsidRPr="002976A8">
        <w:rPr>
          <w:rFonts w:asciiTheme="minorHAnsi" w:hAnsiTheme="minorHAnsi" w:cstheme="minorHAnsi"/>
          <w:bCs/>
          <w:sz w:val="24"/>
          <w:szCs w:val="24"/>
        </w:rPr>
        <w:tab/>
      </w:r>
      <w:proofErr w:type="spellStart"/>
      <w:r w:rsidR="006A0FB0">
        <w:rPr>
          <w:rFonts w:asciiTheme="minorHAnsi" w:hAnsiTheme="minorHAnsi" w:cstheme="minorHAnsi"/>
          <w:bCs/>
          <w:sz w:val="24"/>
          <w:szCs w:val="24"/>
        </w:rPr>
        <w:t>Manaaf</w:t>
      </w:r>
      <w:proofErr w:type="spellEnd"/>
      <w:r w:rsidR="006A0FB0">
        <w:rPr>
          <w:rFonts w:asciiTheme="minorHAnsi" w:hAnsiTheme="minorHAnsi" w:cstheme="minorHAnsi"/>
          <w:bCs/>
          <w:sz w:val="24"/>
          <w:szCs w:val="24"/>
        </w:rPr>
        <w:t xml:space="preserve"> </w:t>
      </w:r>
      <w:proofErr w:type="spellStart"/>
      <w:r w:rsidR="006A0FB0">
        <w:rPr>
          <w:rFonts w:asciiTheme="minorHAnsi" w:hAnsiTheme="minorHAnsi" w:cstheme="minorHAnsi"/>
          <w:bCs/>
          <w:sz w:val="24"/>
          <w:szCs w:val="24"/>
        </w:rPr>
        <w:t>Badl</w:t>
      </w:r>
      <w:r w:rsidR="00A26972">
        <w:rPr>
          <w:rFonts w:asciiTheme="minorHAnsi" w:hAnsiTheme="minorHAnsi" w:cstheme="minorHAnsi"/>
          <w:bCs/>
          <w:sz w:val="24"/>
          <w:szCs w:val="24"/>
        </w:rPr>
        <w:t>oe</w:t>
      </w:r>
      <w:proofErr w:type="spellEnd"/>
      <w:r w:rsidRPr="002976A8">
        <w:rPr>
          <w:rFonts w:asciiTheme="minorHAnsi" w:hAnsiTheme="minorHAnsi" w:cstheme="minorHAnsi"/>
          <w:bCs/>
          <w:sz w:val="24"/>
          <w:szCs w:val="24"/>
        </w:rPr>
        <w:t>,  verzekeringsarts</w:t>
      </w:r>
    </w:p>
    <w:p w14:paraId="5989D6AE" w14:textId="77777777" w:rsidR="002976A8" w:rsidRPr="00167B4E" w:rsidRDefault="002976A8" w:rsidP="002976A8">
      <w:pPr>
        <w:tabs>
          <w:tab w:val="left" w:pos="1843"/>
        </w:tabs>
        <w:rPr>
          <w:rFonts w:ascii="Trebuchet MS" w:hAnsi="Trebuchet MS" w:cs="Arial"/>
          <w:b/>
          <w:bCs/>
        </w:rPr>
      </w:pPr>
    </w:p>
    <w:p w14:paraId="17FDAD4D" w14:textId="77777777" w:rsidR="002976A8" w:rsidRDefault="002976A8" w:rsidP="002976A8">
      <w:pPr>
        <w:tabs>
          <w:tab w:val="left" w:pos="1843"/>
        </w:tabs>
        <w:rPr>
          <w:rFonts w:ascii="Trebuchet MS" w:hAnsi="Trebuchet MS" w:cs="Arial"/>
          <w:b/>
          <w:bCs/>
        </w:rPr>
      </w:pPr>
      <w:r w:rsidRPr="00167B4E">
        <w:rPr>
          <w:rFonts w:ascii="Trebuchet MS" w:hAnsi="Trebuchet MS" w:cs="Arial"/>
          <w:b/>
          <w:bCs/>
        </w:rPr>
        <w:t>Docenten</w:t>
      </w:r>
      <w:r>
        <w:rPr>
          <w:rFonts w:ascii="Trebuchet MS" w:hAnsi="Trebuchet MS" w:cs="Arial"/>
          <w:b/>
          <w:bCs/>
        </w:rPr>
        <w:t>/sprekers</w:t>
      </w:r>
      <w:r w:rsidRPr="00167B4E">
        <w:rPr>
          <w:rFonts w:ascii="Trebuchet MS" w:hAnsi="Trebuchet MS" w:cs="Arial"/>
          <w:b/>
          <w:bCs/>
        </w:rPr>
        <w:t>:</w:t>
      </w:r>
      <w:r w:rsidRPr="00167B4E">
        <w:rPr>
          <w:rFonts w:ascii="Trebuchet MS" w:hAnsi="Trebuchet MS" w:cs="Arial"/>
          <w:b/>
          <w:bCs/>
        </w:rPr>
        <w:tab/>
      </w:r>
      <w:r>
        <w:rPr>
          <w:rFonts w:ascii="Trebuchet MS" w:hAnsi="Trebuchet MS" w:cs="Arial"/>
          <w:b/>
          <w:bCs/>
        </w:rPr>
        <w:tab/>
      </w:r>
    </w:p>
    <w:p w14:paraId="79EE1F83" w14:textId="77777777" w:rsidR="002976A8" w:rsidRPr="002976A8" w:rsidRDefault="002976A8" w:rsidP="004E1D63">
      <w:pPr>
        <w:numPr>
          <w:ilvl w:val="0"/>
          <w:numId w:val="14"/>
        </w:numPr>
        <w:suppressAutoHyphens/>
        <w:spacing w:after="0" w:line="240" w:lineRule="auto"/>
        <w:rPr>
          <w:sz w:val="24"/>
          <w:szCs w:val="24"/>
        </w:rPr>
      </w:pPr>
      <w:bookmarkStart w:id="0" w:name="_Hlk523391182"/>
      <w:r w:rsidRPr="002976A8">
        <w:rPr>
          <w:sz w:val="24"/>
          <w:szCs w:val="24"/>
        </w:rPr>
        <w:t>Dr Els Dams, oncoloog</w:t>
      </w:r>
    </w:p>
    <w:p w14:paraId="3F3BDBCD" w14:textId="77777777" w:rsidR="002976A8" w:rsidRPr="002976A8" w:rsidRDefault="002976A8" w:rsidP="004E1D63">
      <w:pPr>
        <w:numPr>
          <w:ilvl w:val="0"/>
          <w:numId w:val="14"/>
        </w:numPr>
        <w:suppressAutoHyphens/>
        <w:spacing w:after="0" w:line="240" w:lineRule="auto"/>
        <w:rPr>
          <w:sz w:val="24"/>
          <w:szCs w:val="24"/>
        </w:rPr>
      </w:pPr>
      <w:r w:rsidRPr="002976A8">
        <w:rPr>
          <w:sz w:val="24"/>
          <w:szCs w:val="24"/>
        </w:rPr>
        <w:t>Dr David Bruinvels, bedrijfsarts en klinisch arbeidsgeneeskundige oncologie</w:t>
      </w:r>
    </w:p>
    <w:p w14:paraId="766C2102" w14:textId="642ABB49" w:rsidR="002976A8" w:rsidRPr="002976A8" w:rsidRDefault="002976A8" w:rsidP="004E1D63">
      <w:pPr>
        <w:numPr>
          <w:ilvl w:val="0"/>
          <w:numId w:val="14"/>
        </w:numPr>
        <w:suppressAutoHyphens/>
        <w:spacing w:after="0" w:line="240" w:lineRule="auto"/>
        <w:rPr>
          <w:sz w:val="24"/>
          <w:szCs w:val="24"/>
        </w:rPr>
      </w:pPr>
      <w:proofErr w:type="spellStart"/>
      <w:r w:rsidRPr="002976A8">
        <w:rPr>
          <w:sz w:val="24"/>
          <w:szCs w:val="24"/>
        </w:rPr>
        <w:t>Wai</w:t>
      </w:r>
      <w:proofErr w:type="spellEnd"/>
      <w:r w:rsidRPr="002976A8">
        <w:rPr>
          <w:sz w:val="24"/>
          <w:szCs w:val="24"/>
        </w:rPr>
        <w:t xml:space="preserve"> Fan Lam, </w:t>
      </w:r>
      <w:r w:rsidR="00571FFC">
        <w:rPr>
          <w:sz w:val="24"/>
          <w:szCs w:val="24"/>
        </w:rPr>
        <w:t>g</w:t>
      </w:r>
      <w:r w:rsidRPr="002976A8">
        <w:rPr>
          <w:sz w:val="24"/>
          <w:szCs w:val="24"/>
        </w:rPr>
        <w:t>ynaecoloog</w:t>
      </w:r>
    </w:p>
    <w:p w14:paraId="2D3B4C41" w14:textId="31766EAC" w:rsidR="002976A8" w:rsidRPr="002976A8" w:rsidRDefault="002976A8" w:rsidP="004E1D63">
      <w:pPr>
        <w:numPr>
          <w:ilvl w:val="0"/>
          <w:numId w:val="14"/>
        </w:numPr>
        <w:suppressAutoHyphens/>
        <w:spacing w:after="0" w:line="240" w:lineRule="auto"/>
        <w:rPr>
          <w:sz w:val="24"/>
          <w:szCs w:val="24"/>
        </w:rPr>
      </w:pPr>
      <w:r w:rsidRPr="002976A8">
        <w:rPr>
          <w:sz w:val="24"/>
          <w:szCs w:val="24"/>
        </w:rPr>
        <w:t>Monique van Beukering, bedrijfsarts</w:t>
      </w:r>
      <w:r w:rsidR="008B22CD">
        <w:rPr>
          <w:sz w:val="24"/>
          <w:szCs w:val="24"/>
        </w:rPr>
        <w:t xml:space="preserve"> en onderzoeker,</w:t>
      </w:r>
      <w:r w:rsidRPr="002976A8">
        <w:rPr>
          <w:sz w:val="24"/>
          <w:szCs w:val="24"/>
        </w:rPr>
        <w:t xml:space="preserve"> expert Zwangerschap &amp; Werk</w:t>
      </w:r>
    </w:p>
    <w:p w14:paraId="56E91D46" w14:textId="77777777" w:rsidR="002976A8" w:rsidRPr="002976A8" w:rsidRDefault="002976A8" w:rsidP="004E1D63">
      <w:pPr>
        <w:numPr>
          <w:ilvl w:val="0"/>
          <w:numId w:val="14"/>
        </w:numPr>
        <w:suppressAutoHyphens/>
        <w:spacing w:after="0" w:line="240" w:lineRule="auto"/>
        <w:rPr>
          <w:sz w:val="24"/>
          <w:szCs w:val="24"/>
        </w:rPr>
      </w:pPr>
      <w:r w:rsidRPr="002976A8">
        <w:rPr>
          <w:sz w:val="24"/>
          <w:szCs w:val="24"/>
        </w:rPr>
        <w:t xml:space="preserve">Lloyd </w:t>
      </w:r>
      <w:proofErr w:type="spellStart"/>
      <w:r w:rsidRPr="002976A8">
        <w:rPr>
          <w:sz w:val="24"/>
          <w:szCs w:val="24"/>
        </w:rPr>
        <w:t>Chin</w:t>
      </w:r>
      <w:proofErr w:type="spellEnd"/>
      <w:r w:rsidRPr="002976A8">
        <w:rPr>
          <w:sz w:val="24"/>
          <w:szCs w:val="24"/>
        </w:rPr>
        <w:t xml:space="preserve"> Kon </w:t>
      </w:r>
      <w:proofErr w:type="spellStart"/>
      <w:r w:rsidRPr="002976A8">
        <w:rPr>
          <w:sz w:val="24"/>
          <w:szCs w:val="24"/>
        </w:rPr>
        <w:t>Sung</w:t>
      </w:r>
      <w:proofErr w:type="spellEnd"/>
      <w:r w:rsidRPr="002976A8">
        <w:rPr>
          <w:sz w:val="24"/>
          <w:szCs w:val="24"/>
        </w:rPr>
        <w:t>, bedrijfsarts</w:t>
      </w:r>
    </w:p>
    <w:p w14:paraId="4814E118" w14:textId="27808EE8" w:rsidR="002976A8" w:rsidRPr="002976A8" w:rsidRDefault="00571FFC" w:rsidP="004E1D63">
      <w:pPr>
        <w:numPr>
          <w:ilvl w:val="0"/>
          <w:numId w:val="14"/>
        </w:numPr>
        <w:suppressAutoHyphens/>
        <w:spacing w:after="0" w:line="240" w:lineRule="auto"/>
        <w:rPr>
          <w:sz w:val="24"/>
          <w:szCs w:val="24"/>
        </w:rPr>
      </w:pPr>
      <w:r>
        <w:rPr>
          <w:sz w:val="24"/>
          <w:szCs w:val="24"/>
        </w:rPr>
        <w:t>Manaaf Badloe, v</w:t>
      </w:r>
      <w:r w:rsidR="002976A8" w:rsidRPr="002976A8">
        <w:rPr>
          <w:sz w:val="24"/>
          <w:szCs w:val="24"/>
        </w:rPr>
        <w:t>erzekeringsarts</w:t>
      </w:r>
    </w:p>
    <w:p w14:paraId="640C2750" w14:textId="77777777" w:rsidR="002976A8" w:rsidRPr="002976A8" w:rsidRDefault="002976A8" w:rsidP="004E1D63">
      <w:pPr>
        <w:numPr>
          <w:ilvl w:val="0"/>
          <w:numId w:val="14"/>
        </w:numPr>
        <w:suppressAutoHyphens/>
        <w:spacing w:after="0" w:line="240" w:lineRule="auto"/>
        <w:rPr>
          <w:sz w:val="24"/>
          <w:szCs w:val="24"/>
        </w:rPr>
      </w:pPr>
      <w:r w:rsidRPr="002976A8">
        <w:rPr>
          <w:sz w:val="24"/>
          <w:szCs w:val="24"/>
        </w:rPr>
        <w:t>Piet Kroon, bedrijfsarts</w:t>
      </w:r>
    </w:p>
    <w:bookmarkEnd w:id="0"/>
    <w:p w14:paraId="4BA46B17" w14:textId="77777777" w:rsidR="002976A8" w:rsidRPr="00167B4E" w:rsidRDefault="002976A8" w:rsidP="002976A8">
      <w:pPr>
        <w:tabs>
          <w:tab w:val="left" w:pos="1843"/>
        </w:tabs>
        <w:rPr>
          <w:rFonts w:ascii="Trebuchet MS" w:hAnsi="Trebuchet MS"/>
          <w:b/>
          <w:iCs/>
        </w:rPr>
      </w:pPr>
    </w:p>
    <w:p w14:paraId="7DAD20DA" w14:textId="77777777" w:rsidR="002976A8" w:rsidRPr="002976A8" w:rsidRDefault="002976A8" w:rsidP="002976A8">
      <w:pPr>
        <w:spacing w:before="60" w:after="120"/>
        <w:rPr>
          <w:rFonts w:asciiTheme="minorHAnsi" w:hAnsiTheme="minorHAnsi" w:cstheme="minorHAnsi"/>
          <w:b/>
        </w:rPr>
      </w:pPr>
      <w:r w:rsidRPr="002976A8">
        <w:rPr>
          <w:rFonts w:asciiTheme="minorHAnsi" w:hAnsiTheme="minorHAnsi" w:cstheme="minorHAnsi"/>
          <w:b/>
        </w:rPr>
        <w:t>Thema’s</w:t>
      </w:r>
    </w:p>
    <w:p w14:paraId="75D240AE" w14:textId="77777777" w:rsidR="002976A8" w:rsidRPr="002976A8" w:rsidRDefault="002976A8" w:rsidP="002976A8">
      <w:pPr>
        <w:rPr>
          <w:rFonts w:asciiTheme="minorHAnsi" w:hAnsiTheme="minorHAnsi" w:cstheme="minorHAnsi"/>
          <w:b/>
          <w:color w:val="AD0020"/>
          <w:sz w:val="28"/>
          <w:szCs w:val="28"/>
        </w:rPr>
      </w:pPr>
      <w:r w:rsidRPr="002976A8">
        <w:rPr>
          <w:rFonts w:asciiTheme="minorHAnsi" w:hAnsiTheme="minorHAnsi" w:cstheme="minorHAnsi"/>
          <w:b/>
          <w:color w:val="AD0020"/>
          <w:sz w:val="28"/>
          <w:szCs w:val="28"/>
        </w:rPr>
        <w:t>Leven en Werken met Kanker</w:t>
      </w:r>
    </w:p>
    <w:p w14:paraId="1E084C39" w14:textId="77777777" w:rsidR="002976A8" w:rsidRPr="002976A8" w:rsidRDefault="002976A8" w:rsidP="002976A8">
      <w:pPr>
        <w:rPr>
          <w:rFonts w:asciiTheme="minorHAnsi" w:hAnsiTheme="minorHAnsi" w:cstheme="minorHAnsi"/>
          <w:b/>
          <w:color w:val="AD0020"/>
          <w:sz w:val="28"/>
          <w:szCs w:val="28"/>
        </w:rPr>
      </w:pPr>
    </w:p>
    <w:p w14:paraId="3F60E7AC" w14:textId="4A555DA9" w:rsidR="002976A8" w:rsidRPr="002976A8" w:rsidRDefault="0006541F" w:rsidP="002976A8">
      <w:pPr>
        <w:rPr>
          <w:rFonts w:asciiTheme="minorHAnsi" w:hAnsiTheme="minorHAnsi" w:cstheme="minorHAnsi"/>
          <w:b/>
          <w:color w:val="AD0020"/>
          <w:sz w:val="28"/>
          <w:szCs w:val="28"/>
        </w:rPr>
      </w:pPr>
      <w:r>
        <w:rPr>
          <w:rFonts w:asciiTheme="minorHAnsi" w:hAnsiTheme="minorHAnsi" w:cstheme="minorHAnsi"/>
          <w:b/>
          <w:color w:val="AD0020"/>
          <w:sz w:val="28"/>
          <w:szCs w:val="28"/>
        </w:rPr>
        <w:t xml:space="preserve">Kinderwens, </w:t>
      </w:r>
      <w:r w:rsidR="002976A8" w:rsidRPr="002976A8">
        <w:rPr>
          <w:rFonts w:asciiTheme="minorHAnsi" w:hAnsiTheme="minorHAnsi" w:cstheme="minorHAnsi"/>
          <w:b/>
          <w:color w:val="AD0020"/>
          <w:sz w:val="28"/>
          <w:szCs w:val="28"/>
        </w:rPr>
        <w:t xml:space="preserve">Zwangerschap, </w:t>
      </w:r>
      <w:r w:rsidR="00436501">
        <w:rPr>
          <w:rFonts w:asciiTheme="minorHAnsi" w:hAnsiTheme="minorHAnsi" w:cstheme="minorHAnsi"/>
          <w:b/>
          <w:color w:val="AD0020"/>
          <w:sz w:val="28"/>
          <w:szCs w:val="28"/>
        </w:rPr>
        <w:t>Post Partum</w:t>
      </w:r>
      <w:r w:rsidR="002976A8" w:rsidRPr="002976A8">
        <w:rPr>
          <w:rFonts w:asciiTheme="minorHAnsi" w:hAnsiTheme="minorHAnsi" w:cstheme="minorHAnsi"/>
          <w:b/>
          <w:color w:val="AD0020"/>
          <w:sz w:val="28"/>
          <w:szCs w:val="28"/>
        </w:rPr>
        <w:t>: leven en werken</w:t>
      </w:r>
    </w:p>
    <w:p w14:paraId="03A47779" w14:textId="77777777" w:rsidR="002976A8" w:rsidRPr="002976A8" w:rsidRDefault="002976A8" w:rsidP="002976A8">
      <w:pPr>
        <w:rPr>
          <w:rFonts w:asciiTheme="minorHAnsi" w:hAnsiTheme="minorHAnsi" w:cstheme="minorHAnsi"/>
          <w:b/>
          <w:color w:val="AD0020"/>
          <w:sz w:val="28"/>
          <w:szCs w:val="28"/>
        </w:rPr>
      </w:pPr>
    </w:p>
    <w:p w14:paraId="57880318" w14:textId="501C8907" w:rsidR="002976A8" w:rsidRPr="002976A8" w:rsidRDefault="002976A8" w:rsidP="002976A8">
      <w:pPr>
        <w:rPr>
          <w:rFonts w:asciiTheme="minorHAnsi" w:hAnsiTheme="minorHAnsi" w:cstheme="minorHAnsi"/>
          <w:b/>
          <w:color w:val="000000" w:themeColor="text1"/>
          <w:sz w:val="28"/>
          <w:szCs w:val="28"/>
        </w:rPr>
      </w:pPr>
      <w:r w:rsidRPr="002976A8">
        <w:rPr>
          <w:rFonts w:asciiTheme="minorHAnsi" w:hAnsiTheme="minorHAnsi" w:cstheme="minorHAnsi"/>
          <w:b/>
          <w:color w:val="000000" w:themeColor="text1"/>
          <w:sz w:val="28"/>
          <w:szCs w:val="28"/>
        </w:rPr>
        <w:t>Twee delen:</w:t>
      </w:r>
    </w:p>
    <w:p w14:paraId="44A6C67D" w14:textId="77777777" w:rsidR="002976A8" w:rsidRPr="002976A8" w:rsidRDefault="002976A8" w:rsidP="002976A8">
      <w:pPr>
        <w:rPr>
          <w:rFonts w:asciiTheme="minorHAnsi" w:hAnsiTheme="minorHAnsi" w:cstheme="minorHAnsi"/>
          <w:color w:val="000000" w:themeColor="text1"/>
          <w:sz w:val="28"/>
          <w:szCs w:val="28"/>
        </w:rPr>
      </w:pPr>
      <w:r w:rsidRPr="002976A8">
        <w:rPr>
          <w:rFonts w:asciiTheme="minorHAnsi" w:hAnsiTheme="minorHAnsi" w:cstheme="minorHAnsi"/>
          <w:color w:val="000000" w:themeColor="text1"/>
          <w:sz w:val="28"/>
          <w:szCs w:val="28"/>
        </w:rPr>
        <w:t xml:space="preserve">Zaterdag en zondag: </w:t>
      </w:r>
    </w:p>
    <w:p w14:paraId="4D1981AD" w14:textId="77777777" w:rsidR="002976A8" w:rsidRPr="002976A8" w:rsidRDefault="002976A8" w:rsidP="002976A8">
      <w:pPr>
        <w:rPr>
          <w:rFonts w:asciiTheme="minorHAnsi" w:hAnsiTheme="minorHAnsi" w:cstheme="minorHAnsi"/>
          <w:b/>
          <w:color w:val="000000" w:themeColor="text1"/>
          <w:sz w:val="28"/>
          <w:szCs w:val="28"/>
        </w:rPr>
      </w:pPr>
      <w:bookmarkStart w:id="1" w:name="_Hlk523389989"/>
      <w:r w:rsidRPr="002976A8">
        <w:rPr>
          <w:rFonts w:asciiTheme="minorHAnsi" w:hAnsiTheme="minorHAnsi" w:cstheme="minorHAnsi"/>
          <w:b/>
          <w:color w:val="000000" w:themeColor="text1"/>
          <w:sz w:val="28"/>
          <w:szCs w:val="28"/>
        </w:rPr>
        <w:t>Nascholing voor alle artsen en geïnteresseerde paramedici.</w:t>
      </w:r>
    </w:p>
    <w:p w14:paraId="6690A2A3" w14:textId="77777777" w:rsidR="002976A8" w:rsidRPr="002976A8" w:rsidRDefault="002976A8" w:rsidP="002976A8">
      <w:pPr>
        <w:rPr>
          <w:rFonts w:asciiTheme="minorHAnsi" w:hAnsiTheme="minorHAnsi" w:cstheme="minorHAnsi"/>
          <w:b/>
          <w:color w:val="000000" w:themeColor="text1"/>
          <w:sz w:val="28"/>
          <w:szCs w:val="28"/>
        </w:rPr>
      </w:pPr>
    </w:p>
    <w:bookmarkEnd w:id="1"/>
    <w:p w14:paraId="55BC2A6B" w14:textId="77777777" w:rsidR="002976A8" w:rsidRPr="002976A8" w:rsidRDefault="002976A8" w:rsidP="002976A8">
      <w:pPr>
        <w:rPr>
          <w:rFonts w:asciiTheme="minorHAnsi" w:hAnsiTheme="minorHAnsi" w:cstheme="minorHAnsi"/>
          <w:color w:val="000000" w:themeColor="text1"/>
          <w:sz w:val="28"/>
          <w:szCs w:val="28"/>
        </w:rPr>
      </w:pPr>
      <w:r w:rsidRPr="002976A8">
        <w:rPr>
          <w:rFonts w:asciiTheme="minorHAnsi" w:hAnsiTheme="minorHAnsi" w:cstheme="minorHAnsi"/>
          <w:color w:val="000000" w:themeColor="text1"/>
          <w:sz w:val="28"/>
          <w:szCs w:val="28"/>
        </w:rPr>
        <w:t>Maandag en dinsdag:</w:t>
      </w:r>
    </w:p>
    <w:p w14:paraId="2EB43798" w14:textId="77777777" w:rsidR="002976A8" w:rsidRPr="002976A8" w:rsidRDefault="002976A8" w:rsidP="002976A8">
      <w:pPr>
        <w:rPr>
          <w:rFonts w:asciiTheme="minorHAnsi" w:hAnsiTheme="minorHAnsi" w:cstheme="minorHAnsi"/>
          <w:b/>
          <w:sz w:val="28"/>
          <w:szCs w:val="28"/>
        </w:rPr>
      </w:pPr>
      <w:r w:rsidRPr="002976A8">
        <w:rPr>
          <w:rFonts w:asciiTheme="minorHAnsi" w:hAnsiTheme="minorHAnsi" w:cstheme="minorHAnsi"/>
          <w:b/>
          <w:sz w:val="28"/>
          <w:szCs w:val="28"/>
        </w:rPr>
        <w:t xml:space="preserve">Nascholing gericht op verzekeringsartsen en bedrijfsartsen. </w:t>
      </w:r>
    </w:p>
    <w:p w14:paraId="52C58B33" w14:textId="77777777" w:rsidR="002976A8" w:rsidRPr="002976A8" w:rsidRDefault="002976A8" w:rsidP="002976A8">
      <w:pPr>
        <w:rPr>
          <w:rFonts w:asciiTheme="minorHAnsi" w:hAnsiTheme="minorHAnsi" w:cstheme="minorHAnsi"/>
          <w:b/>
          <w:color w:val="AD0020"/>
          <w:sz w:val="28"/>
          <w:szCs w:val="28"/>
        </w:rPr>
      </w:pPr>
    </w:p>
    <w:p w14:paraId="7F79FA37" w14:textId="77777777" w:rsidR="002976A8" w:rsidRDefault="002976A8" w:rsidP="002976A8">
      <w:pPr>
        <w:spacing w:before="60" w:after="120"/>
        <w:rPr>
          <w:rFonts w:ascii="Trebuchet MS" w:hAnsi="Trebuchet MS"/>
          <w:b/>
          <w:sz w:val="28"/>
          <w:szCs w:val="28"/>
        </w:rPr>
      </w:pPr>
    </w:p>
    <w:p w14:paraId="05811641" w14:textId="77777777" w:rsidR="002976A8" w:rsidRDefault="002976A8" w:rsidP="002976A8">
      <w:pPr>
        <w:spacing w:after="60"/>
        <w:rPr>
          <w:rFonts w:ascii="Trebuchet MS" w:hAnsi="Trebuchet MS"/>
          <w:b/>
          <w:sz w:val="28"/>
          <w:szCs w:val="28"/>
        </w:rPr>
      </w:pPr>
      <w:r>
        <w:rPr>
          <w:rFonts w:ascii="Trebuchet MS" w:hAnsi="Trebuchet MS"/>
          <w:b/>
          <w:sz w:val="28"/>
          <w:szCs w:val="28"/>
        </w:rPr>
        <w:br w:type="page"/>
      </w:r>
    </w:p>
    <w:p w14:paraId="443F8245" w14:textId="77777777" w:rsidR="002976A8" w:rsidRPr="00507A2B" w:rsidRDefault="002976A8" w:rsidP="00507A2B">
      <w:pPr>
        <w:pStyle w:val="Kop1"/>
      </w:pPr>
      <w:r w:rsidRPr="00507A2B">
        <w:lastRenderedPageBreak/>
        <w:t>Programma</w:t>
      </w:r>
    </w:p>
    <w:p w14:paraId="537575EB" w14:textId="77777777" w:rsidR="002976A8" w:rsidRDefault="002976A8" w:rsidP="002976A8">
      <w:pPr>
        <w:spacing w:after="60"/>
        <w:rPr>
          <w:rFonts w:ascii="Trebuchet MS" w:hAnsi="Trebuchet MS"/>
          <w:b/>
          <w:sz w:val="28"/>
          <w:szCs w:val="28"/>
        </w:rPr>
      </w:pPr>
    </w:p>
    <w:p w14:paraId="2DF59BFB" w14:textId="0DD29ECE" w:rsidR="00507A2B" w:rsidRPr="002976A8" w:rsidRDefault="00507A2B" w:rsidP="00507A2B">
      <w:pPr>
        <w:pStyle w:val="Kop2"/>
        <w:keepLines w:val="0"/>
        <w:numPr>
          <w:ilvl w:val="1"/>
          <w:numId w:val="0"/>
        </w:numPr>
        <w:tabs>
          <w:tab w:val="num" w:pos="576"/>
        </w:tabs>
        <w:suppressAutoHyphens/>
        <w:spacing w:before="0" w:line="240" w:lineRule="auto"/>
        <w:ind w:left="576" w:hanging="576"/>
        <w:rPr>
          <w:b/>
        </w:rPr>
      </w:pPr>
      <w:r w:rsidRPr="002976A8">
        <w:rPr>
          <w:b/>
        </w:rPr>
        <w:t xml:space="preserve">Zaterdag 17 november 2018 Nascholing Breed </w:t>
      </w:r>
    </w:p>
    <w:p w14:paraId="426DC87F" w14:textId="75B79795" w:rsidR="00507A2B" w:rsidRPr="00EE0254" w:rsidRDefault="00507A2B" w:rsidP="00507A2B">
      <w:pPr>
        <w:pStyle w:val="Kop3"/>
        <w:rPr>
          <w:lang w:eastAsia="en-US"/>
        </w:rPr>
      </w:pPr>
      <w:r>
        <w:rPr>
          <w:lang w:eastAsia="en-US"/>
        </w:rPr>
        <w:t>Update Diagnostiek en behandeling, interventies vroege fase</w:t>
      </w:r>
      <w:r w:rsidR="00260406">
        <w:rPr>
          <w:lang w:eastAsia="en-US"/>
        </w:rPr>
        <w:t xml:space="preserve">. </w:t>
      </w:r>
      <w:r w:rsidR="00260406" w:rsidRPr="00260406">
        <w:rPr>
          <w:lang w:eastAsia="en-US"/>
        </w:rPr>
        <w:t>Veel voorkomende klachten, Revalidatie, Reïntegratie</w:t>
      </w:r>
    </w:p>
    <w:p w14:paraId="1CC51BFB" w14:textId="0DE00A12" w:rsidR="00507A2B" w:rsidRDefault="00507A2B" w:rsidP="00507A2B">
      <w:pPr>
        <w:pStyle w:val="Kop4"/>
        <w:rPr>
          <w:lang w:eastAsia="en-US"/>
        </w:rPr>
      </w:pPr>
      <w:r>
        <w:rPr>
          <w:lang w:eastAsia="en-US"/>
        </w:rPr>
        <w:t>Ochtend:</w:t>
      </w:r>
    </w:p>
    <w:p w14:paraId="50CF2068" w14:textId="0D930943" w:rsidR="00507A2B" w:rsidRDefault="00C86701" w:rsidP="004E1D63">
      <w:pPr>
        <w:pStyle w:val="Lijstalinea"/>
        <w:numPr>
          <w:ilvl w:val="0"/>
          <w:numId w:val="1"/>
        </w:numPr>
        <w:rPr>
          <w:lang w:eastAsia="en-US"/>
        </w:rPr>
      </w:pPr>
      <w:bookmarkStart w:id="2" w:name="_Hlk523394125"/>
      <w:r>
        <w:rPr>
          <w:lang w:eastAsia="en-US"/>
        </w:rPr>
        <w:t>De epidemiologie van kanker: incidentie en prevalentie</w:t>
      </w:r>
    </w:p>
    <w:p w14:paraId="351B26C6" w14:textId="77777777" w:rsidR="00507A2B" w:rsidRDefault="00507A2B" w:rsidP="004E1D63">
      <w:pPr>
        <w:pStyle w:val="Lijstalinea"/>
        <w:numPr>
          <w:ilvl w:val="0"/>
          <w:numId w:val="1"/>
        </w:numPr>
        <w:rPr>
          <w:lang w:eastAsia="en-US"/>
        </w:rPr>
      </w:pPr>
      <w:r>
        <w:rPr>
          <w:lang w:eastAsia="en-US"/>
        </w:rPr>
        <w:t>Behandeling: chirurgie, bestraling, chemo en hormoon</w:t>
      </w:r>
      <w:r w:rsidRPr="00C91026">
        <w:rPr>
          <w:lang w:eastAsia="en-US"/>
        </w:rPr>
        <w:t xml:space="preserve"> </w:t>
      </w:r>
    </w:p>
    <w:p w14:paraId="6DAB5078" w14:textId="77777777" w:rsidR="00507A2B" w:rsidRPr="002976A8" w:rsidRDefault="00507A2B" w:rsidP="004E1D63">
      <w:pPr>
        <w:pStyle w:val="Lijstalinea"/>
        <w:numPr>
          <w:ilvl w:val="0"/>
          <w:numId w:val="1"/>
        </w:numPr>
        <w:rPr>
          <w:lang w:eastAsia="en-US"/>
        </w:rPr>
      </w:pPr>
      <w:r>
        <w:rPr>
          <w:lang w:eastAsia="en-US"/>
        </w:rPr>
        <w:t>Verhaal ervaringsdeskundige: o.a. aandacht voor communicatie met arts en met werkgever/collega’s</w:t>
      </w:r>
      <w:bookmarkEnd w:id="2"/>
      <w:r>
        <w:rPr>
          <w:lang w:eastAsia="en-US"/>
        </w:rPr>
        <w:t>.</w:t>
      </w:r>
    </w:p>
    <w:p w14:paraId="603B03ED" w14:textId="77777777" w:rsidR="00507A2B" w:rsidRDefault="00507A2B" w:rsidP="00507A2B">
      <w:pPr>
        <w:pStyle w:val="Kop4"/>
        <w:rPr>
          <w:lang w:eastAsia="en-US"/>
        </w:rPr>
      </w:pPr>
      <w:r>
        <w:rPr>
          <w:lang w:eastAsia="en-US"/>
        </w:rPr>
        <w:t xml:space="preserve">Middag: </w:t>
      </w:r>
    </w:p>
    <w:p w14:paraId="53129082" w14:textId="77777777" w:rsidR="00507A2B" w:rsidRDefault="00507A2B" w:rsidP="004E1D63">
      <w:pPr>
        <w:pStyle w:val="Lijstalinea"/>
        <w:numPr>
          <w:ilvl w:val="0"/>
          <w:numId w:val="2"/>
        </w:numPr>
        <w:rPr>
          <w:lang w:eastAsia="en-US"/>
        </w:rPr>
      </w:pPr>
      <w:r>
        <w:rPr>
          <w:lang w:eastAsia="en-US"/>
        </w:rPr>
        <w:t>Oncologische revalidatie</w:t>
      </w:r>
    </w:p>
    <w:p w14:paraId="0A3EBD45" w14:textId="77777777" w:rsidR="00507A2B" w:rsidRDefault="00507A2B" w:rsidP="004E1D63">
      <w:pPr>
        <w:pStyle w:val="Lijstalinea"/>
        <w:numPr>
          <w:ilvl w:val="0"/>
          <w:numId w:val="2"/>
        </w:numPr>
        <w:rPr>
          <w:lang w:eastAsia="en-US"/>
        </w:rPr>
      </w:pPr>
      <w:r>
        <w:rPr>
          <w:lang w:eastAsia="en-US"/>
        </w:rPr>
        <w:t>Consequenties van behandelingen voor leven en werken</w:t>
      </w:r>
      <w:r w:rsidRPr="00C91026">
        <w:rPr>
          <w:lang w:eastAsia="en-US"/>
        </w:rPr>
        <w:t xml:space="preserve"> </w:t>
      </w:r>
    </w:p>
    <w:p w14:paraId="23EFC514" w14:textId="77777777" w:rsidR="00507A2B" w:rsidRDefault="00507A2B" w:rsidP="004E1D63">
      <w:pPr>
        <w:pStyle w:val="Lijstalinea"/>
        <w:numPr>
          <w:ilvl w:val="0"/>
          <w:numId w:val="2"/>
        </w:numPr>
        <w:rPr>
          <w:lang w:eastAsia="en-US"/>
        </w:rPr>
      </w:pPr>
      <w:r>
        <w:rPr>
          <w:lang w:eastAsia="en-US"/>
        </w:rPr>
        <w:t>Veel voorkomende klachten: moeheid en  psychische klachten</w:t>
      </w:r>
    </w:p>
    <w:p w14:paraId="40684EE8" w14:textId="77777777" w:rsidR="00507A2B" w:rsidRDefault="00507A2B" w:rsidP="004E1D63">
      <w:pPr>
        <w:pStyle w:val="Lijstalinea"/>
        <w:numPr>
          <w:ilvl w:val="0"/>
          <w:numId w:val="2"/>
        </w:numPr>
        <w:rPr>
          <w:lang w:eastAsia="en-US"/>
        </w:rPr>
      </w:pPr>
      <w:r>
        <w:rPr>
          <w:lang w:eastAsia="en-US"/>
        </w:rPr>
        <w:t>Begeleiding bij terugkeer naar werk</w:t>
      </w:r>
    </w:p>
    <w:p w14:paraId="55D2317F" w14:textId="77777777" w:rsidR="002976A8" w:rsidRPr="00A8510C" w:rsidRDefault="002976A8" w:rsidP="002976A8">
      <w:pPr>
        <w:rPr>
          <w:rFonts w:ascii="Trebuchet MS" w:hAnsi="Trebuchet MS"/>
        </w:rPr>
      </w:pPr>
    </w:p>
    <w:p w14:paraId="7BC1C17B" w14:textId="77777777" w:rsidR="002976A8" w:rsidRPr="00EF50E6" w:rsidRDefault="002976A8" w:rsidP="00507A2B">
      <w:pPr>
        <w:pStyle w:val="Kop3"/>
      </w:pPr>
      <w:bookmarkStart w:id="3" w:name="_Hlk523391219"/>
      <w:bookmarkStart w:id="4" w:name="_Hlk523391319"/>
      <w:r>
        <w:t>Sprekers</w:t>
      </w:r>
    </w:p>
    <w:p w14:paraId="4CC4ADD6" w14:textId="77777777" w:rsidR="00507A2B" w:rsidRPr="002976A8" w:rsidRDefault="00507A2B" w:rsidP="004E1D63">
      <w:pPr>
        <w:numPr>
          <w:ilvl w:val="0"/>
          <w:numId w:val="14"/>
        </w:numPr>
        <w:suppressAutoHyphens/>
        <w:spacing w:after="0" w:line="240" w:lineRule="auto"/>
        <w:rPr>
          <w:sz w:val="24"/>
          <w:szCs w:val="24"/>
        </w:rPr>
      </w:pPr>
      <w:r w:rsidRPr="002976A8">
        <w:rPr>
          <w:sz w:val="24"/>
          <w:szCs w:val="24"/>
        </w:rPr>
        <w:t>Dr Els Dams, oncoloog</w:t>
      </w:r>
    </w:p>
    <w:p w14:paraId="304DC87B" w14:textId="77777777" w:rsidR="00507A2B" w:rsidRPr="002976A8" w:rsidRDefault="00507A2B" w:rsidP="004E1D63">
      <w:pPr>
        <w:numPr>
          <w:ilvl w:val="0"/>
          <w:numId w:val="14"/>
        </w:numPr>
        <w:suppressAutoHyphens/>
        <w:spacing w:after="0" w:line="240" w:lineRule="auto"/>
        <w:rPr>
          <w:sz w:val="24"/>
          <w:szCs w:val="24"/>
        </w:rPr>
      </w:pPr>
      <w:r w:rsidRPr="002976A8">
        <w:rPr>
          <w:sz w:val="24"/>
          <w:szCs w:val="24"/>
        </w:rPr>
        <w:t>Dr David Bruinvels, bedrijfsarts en klinisch arbeidsgeneeskundige oncologie</w:t>
      </w:r>
    </w:p>
    <w:p w14:paraId="3795C50E" w14:textId="77777777" w:rsidR="00507A2B" w:rsidRPr="002976A8" w:rsidRDefault="00507A2B" w:rsidP="004E1D63">
      <w:pPr>
        <w:numPr>
          <w:ilvl w:val="0"/>
          <w:numId w:val="14"/>
        </w:numPr>
        <w:suppressAutoHyphens/>
        <w:spacing w:after="0" w:line="240" w:lineRule="auto"/>
        <w:rPr>
          <w:sz w:val="24"/>
          <w:szCs w:val="24"/>
        </w:rPr>
      </w:pPr>
      <w:r w:rsidRPr="002976A8">
        <w:rPr>
          <w:sz w:val="24"/>
          <w:szCs w:val="24"/>
        </w:rPr>
        <w:t xml:space="preserve">Lloyd </w:t>
      </w:r>
      <w:proofErr w:type="spellStart"/>
      <w:r w:rsidRPr="002976A8">
        <w:rPr>
          <w:sz w:val="24"/>
          <w:szCs w:val="24"/>
        </w:rPr>
        <w:t>Chin</w:t>
      </w:r>
      <w:proofErr w:type="spellEnd"/>
      <w:r w:rsidRPr="002976A8">
        <w:rPr>
          <w:sz w:val="24"/>
          <w:szCs w:val="24"/>
        </w:rPr>
        <w:t xml:space="preserve"> Kon </w:t>
      </w:r>
      <w:proofErr w:type="spellStart"/>
      <w:r w:rsidRPr="002976A8">
        <w:rPr>
          <w:sz w:val="24"/>
          <w:szCs w:val="24"/>
        </w:rPr>
        <w:t>Sung</w:t>
      </w:r>
      <w:proofErr w:type="spellEnd"/>
      <w:r w:rsidRPr="002976A8">
        <w:rPr>
          <w:sz w:val="24"/>
          <w:szCs w:val="24"/>
        </w:rPr>
        <w:t>, bedrijfsarts</w:t>
      </w:r>
    </w:p>
    <w:p w14:paraId="07B57E89" w14:textId="77777777" w:rsidR="00507A2B" w:rsidRPr="002976A8" w:rsidRDefault="00507A2B" w:rsidP="004E1D63">
      <w:pPr>
        <w:numPr>
          <w:ilvl w:val="0"/>
          <w:numId w:val="14"/>
        </w:numPr>
        <w:suppressAutoHyphens/>
        <w:spacing w:after="0" w:line="240" w:lineRule="auto"/>
        <w:rPr>
          <w:sz w:val="24"/>
          <w:szCs w:val="24"/>
        </w:rPr>
      </w:pPr>
      <w:r w:rsidRPr="002976A8">
        <w:rPr>
          <w:sz w:val="24"/>
          <w:szCs w:val="24"/>
        </w:rPr>
        <w:t>Verzekeringsarts</w:t>
      </w:r>
    </w:p>
    <w:p w14:paraId="58C3F614" w14:textId="77777777" w:rsidR="00507A2B" w:rsidRPr="002976A8" w:rsidRDefault="00507A2B" w:rsidP="004E1D63">
      <w:pPr>
        <w:numPr>
          <w:ilvl w:val="0"/>
          <w:numId w:val="14"/>
        </w:numPr>
        <w:suppressAutoHyphens/>
        <w:spacing w:after="0" w:line="240" w:lineRule="auto"/>
        <w:rPr>
          <w:sz w:val="24"/>
          <w:szCs w:val="24"/>
        </w:rPr>
      </w:pPr>
      <w:r w:rsidRPr="002976A8">
        <w:rPr>
          <w:sz w:val="24"/>
          <w:szCs w:val="24"/>
        </w:rPr>
        <w:t>Piet Kroon, bedrijfsarts</w:t>
      </w:r>
      <w:bookmarkEnd w:id="3"/>
    </w:p>
    <w:bookmarkEnd w:id="4"/>
    <w:p w14:paraId="2E09F650" w14:textId="77777777" w:rsidR="00507A2B" w:rsidRDefault="00507A2B" w:rsidP="00507A2B">
      <w:pPr>
        <w:pStyle w:val="Kop3"/>
        <w:rPr>
          <w:b/>
        </w:rPr>
      </w:pPr>
    </w:p>
    <w:p w14:paraId="7235D494" w14:textId="77777777" w:rsidR="00507A2B" w:rsidRPr="002976A8" w:rsidRDefault="00507A2B" w:rsidP="00507A2B">
      <w:pPr>
        <w:pStyle w:val="Kop3"/>
        <w:rPr>
          <w:b/>
        </w:rPr>
      </w:pPr>
      <w:r w:rsidRPr="002976A8">
        <w:rPr>
          <w:b/>
        </w:rPr>
        <w:t>Z</w:t>
      </w:r>
      <w:r>
        <w:rPr>
          <w:b/>
        </w:rPr>
        <w:t>ondag</w:t>
      </w:r>
      <w:r w:rsidRPr="002976A8">
        <w:rPr>
          <w:b/>
        </w:rPr>
        <w:t xml:space="preserve"> 1</w:t>
      </w:r>
      <w:r>
        <w:rPr>
          <w:b/>
        </w:rPr>
        <w:t>8</w:t>
      </w:r>
      <w:r w:rsidRPr="002976A8">
        <w:rPr>
          <w:b/>
        </w:rPr>
        <w:t xml:space="preserve"> november 2018 Nascholing Breed </w:t>
      </w:r>
    </w:p>
    <w:p w14:paraId="16292D40" w14:textId="706D30F6" w:rsidR="00507A2B" w:rsidRDefault="00507A2B" w:rsidP="00507A2B">
      <w:pPr>
        <w:pStyle w:val="Kop3"/>
        <w:rPr>
          <w:lang w:eastAsia="en-US"/>
        </w:rPr>
      </w:pPr>
      <w:r>
        <w:rPr>
          <w:lang w:eastAsia="en-US"/>
        </w:rPr>
        <w:t xml:space="preserve">Update Zwangerschap&amp; postpartumperiode: update </w:t>
      </w:r>
      <w:r w:rsidR="00260406">
        <w:rPr>
          <w:lang w:eastAsia="en-US"/>
        </w:rPr>
        <w:t>d</w:t>
      </w:r>
      <w:r>
        <w:rPr>
          <w:lang w:eastAsia="en-US"/>
        </w:rPr>
        <w:t>iagnostiek en behandeling, begeleiding, complicaties.</w:t>
      </w:r>
    </w:p>
    <w:p w14:paraId="22C4D17C" w14:textId="77777777" w:rsidR="00507A2B" w:rsidRDefault="00507A2B" w:rsidP="00507A2B">
      <w:pPr>
        <w:pStyle w:val="Kop4"/>
        <w:rPr>
          <w:lang w:eastAsia="en-US"/>
        </w:rPr>
      </w:pPr>
      <w:r w:rsidRPr="00A2640C">
        <w:rPr>
          <w:lang w:eastAsia="en-US"/>
        </w:rPr>
        <w:t>Ochtend</w:t>
      </w:r>
      <w:r>
        <w:rPr>
          <w:lang w:eastAsia="en-US"/>
        </w:rPr>
        <w:t xml:space="preserve">: </w:t>
      </w:r>
    </w:p>
    <w:p w14:paraId="73A538AB" w14:textId="77777777" w:rsidR="00507A2B" w:rsidRDefault="00507A2B" w:rsidP="004E1D63">
      <w:pPr>
        <w:pStyle w:val="Lijstalinea"/>
        <w:numPr>
          <w:ilvl w:val="0"/>
          <w:numId w:val="4"/>
        </w:numPr>
        <w:rPr>
          <w:lang w:eastAsia="en-US"/>
        </w:rPr>
      </w:pPr>
      <w:r w:rsidRPr="00C91026">
        <w:rPr>
          <w:lang w:eastAsia="en-US"/>
        </w:rPr>
        <w:t>Update Diagnostiek en behandeling</w:t>
      </w:r>
    </w:p>
    <w:p w14:paraId="247BE1EC" w14:textId="77777777" w:rsidR="00507A2B" w:rsidRDefault="00507A2B" w:rsidP="004E1D63">
      <w:pPr>
        <w:pStyle w:val="Lijstalinea"/>
        <w:numPr>
          <w:ilvl w:val="0"/>
          <w:numId w:val="6"/>
        </w:numPr>
        <w:rPr>
          <w:lang w:eastAsia="en-US"/>
        </w:rPr>
      </w:pPr>
      <w:r>
        <w:rPr>
          <w:lang w:eastAsia="en-US"/>
        </w:rPr>
        <w:t>Klinische aspecten</w:t>
      </w:r>
      <w:r w:rsidRPr="002976A8">
        <w:rPr>
          <w:lang w:eastAsia="en-US"/>
        </w:rPr>
        <w:t xml:space="preserve"> </w:t>
      </w:r>
    </w:p>
    <w:p w14:paraId="3F96E07E" w14:textId="69858A63" w:rsidR="00507A2B" w:rsidRDefault="00507A2B" w:rsidP="004E1D63">
      <w:pPr>
        <w:pStyle w:val="Lijstalinea"/>
        <w:numPr>
          <w:ilvl w:val="0"/>
          <w:numId w:val="6"/>
        </w:numPr>
        <w:rPr>
          <w:lang w:eastAsia="en-US"/>
        </w:rPr>
      </w:pPr>
      <w:r>
        <w:rPr>
          <w:lang w:eastAsia="en-US"/>
        </w:rPr>
        <w:t>Het preconceptie consult</w:t>
      </w:r>
      <w:r w:rsidR="00571FFC">
        <w:rPr>
          <w:lang w:eastAsia="en-US"/>
        </w:rPr>
        <w:t xml:space="preserve"> (gynaecoloog)</w:t>
      </w:r>
    </w:p>
    <w:p w14:paraId="00C690CB" w14:textId="233765BB" w:rsidR="008B22CD" w:rsidRDefault="008B22CD" w:rsidP="008B22CD">
      <w:pPr>
        <w:pStyle w:val="Lijstalinea"/>
        <w:numPr>
          <w:ilvl w:val="0"/>
          <w:numId w:val="6"/>
        </w:numPr>
      </w:pPr>
      <w:r>
        <w:t>Zwangerschap en Werk: de kern</w:t>
      </w:r>
    </w:p>
    <w:p w14:paraId="1A2F1FBC" w14:textId="1DAA341C" w:rsidR="00507A2B" w:rsidRDefault="008B22CD" w:rsidP="004E1D63">
      <w:pPr>
        <w:pStyle w:val="Lijstalinea"/>
        <w:numPr>
          <w:ilvl w:val="0"/>
          <w:numId w:val="4"/>
        </w:numPr>
        <w:rPr>
          <w:lang w:eastAsia="en-US"/>
        </w:rPr>
      </w:pPr>
      <w:r>
        <w:rPr>
          <w:lang w:eastAsia="en-US"/>
        </w:rPr>
        <w:t>Invloed van werkomstandigheden op zwangerschap + casuïstiek</w:t>
      </w:r>
    </w:p>
    <w:p w14:paraId="1CE14099" w14:textId="77777777" w:rsidR="00507A2B" w:rsidRDefault="00507A2B" w:rsidP="00507A2B">
      <w:pPr>
        <w:pStyle w:val="Kop4"/>
        <w:rPr>
          <w:lang w:eastAsia="en-US"/>
        </w:rPr>
      </w:pPr>
      <w:r w:rsidRPr="009C7888">
        <w:rPr>
          <w:lang w:eastAsia="en-US"/>
        </w:rPr>
        <w:t>Middag</w:t>
      </w:r>
      <w:r>
        <w:rPr>
          <w:lang w:eastAsia="en-US"/>
        </w:rPr>
        <w:t xml:space="preserve">: </w:t>
      </w:r>
    </w:p>
    <w:p w14:paraId="0877E422" w14:textId="18803F6D" w:rsidR="00507A2B" w:rsidRDefault="00507A2B" w:rsidP="004E1D63">
      <w:pPr>
        <w:pStyle w:val="Lijstalinea"/>
        <w:numPr>
          <w:ilvl w:val="0"/>
          <w:numId w:val="6"/>
        </w:numPr>
        <w:rPr>
          <w:lang w:eastAsia="en-US"/>
        </w:rPr>
      </w:pPr>
      <w:r>
        <w:rPr>
          <w:lang w:eastAsia="en-US"/>
        </w:rPr>
        <w:t>Samenwerken Gynaecoloog en eerstelijns arts</w:t>
      </w:r>
    </w:p>
    <w:p w14:paraId="5B944A2B" w14:textId="77777777" w:rsidR="00507A2B" w:rsidRDefault="00507A2B" w:rsidP="004E1D63">
      <w:pPr>
        <w:pStyle w:val="Lijstalinea"/>
        <w:numPr>
          <w:ilvl w:val="0"/>
          <w:numId w:val="6"/>
        </w:numPr>
        <w:rPr>
          <w:lang w:eastAsia="en-US"/>
        </w:rPr>
      </w:pPr>
      <w:r>
        <w:rPr>
          <w:lang w:eastAsia="en-US"/>
        </w:rPr>
        <w:t>Begeleiding bij complicaties van de zwangerschap + casuïstiek</w:t>
      </w:r>
    </w:p>
    <w:p w14:paraId="62EE315B" w14:textId="77777777" w:rsidR="00507A2B" w:rsidRDefault="00507A2B" w:rsidP="004E1D63">
      <w:pPr>
        <w:pStyle w:val="Lijstalinea"/>
        <w:numPr>
          <w:ilvl w:val="0"/>
          <w:numId w:val="6"/>
        </w:numPr>
        <w:rPr>
          <w:lang w:eastAsia="en-US"/>
        </w:rPr>
      </w:pPr>
      <w:r>
        <w:rPr>
          <w:lang w:eastAsia="en-US"/>
        </w:rPr>
        <w:t>Begeleiding bij complicaties postpartum + casuïstiek</w:t>
      </w:r>
    </w:p>
    <w:p w14:paraId="5E69942D" w14:textId="13665C1E" w:rsidR="008B22CD" w:rsidRDefault="008B22CD" w:rsidP="004E1D63">
      <w:pPr>
        <w:pStyle w:val="Lijstalinea"/>
        <w:numPr>
          <w:ilvl w:val="0"/>
          <w:numId w:val="6"/>
        </w:numPr>
        <w:rPr>
          <w:lang w:eastAsia="en-US"/>
        </w:rPr>
      </w:pPr>
      <w:r>
        <w:rPr>
          <w:lang w:eastAsia="en-US"/>
        </w:rPr>
        <w:t>Wetgeving rondom zwangerschap en werk</w:t>
      </w:r>
    </w:p>
    <w:p w14:paraId="66E852D0" w14:textId="77777777" w:rsidR="00507A2B" w:rsidRDefault="00507A2B" w:rsidP="004E1D63">
      <w:pPr>
        <w:pStyle w:val="Lijstalinea"/>
        <w:numPr>
          <w:ilvl w:val="0"/>
          <w:numId w:val="6"/>
        </w:numPr>
        <w:rPr>
          <w:lang w:eastAsia="en-US"/>
        </w:rPr>
      </w:pPr>
      <w:r>
        <w:rPr>
          <w:lang w:eastAsia="en-US"/>
        </w:rPr>
        <w:t>Informatiebronnen, apps en websites</w:t>
      </w:r>
    </w:p>
    <w:p w14:paraId="29A65EEA" w14:textId="77777777" w:rsidR="00507A2B" w:rsidRDefault="00507A2B" w:rsidP="00507A2B">
      <w:pPr>
        <w:pStyle w:val="Kop3"/>
        <w:rPr>
          <w:b/>
        </w:rPr>
      </w:pPr>
    </w:p>
    <w:p w14:paraId="58FD22F8" w14:textId="77777777" w:rsidR="00507A2B" w:rsidRPr="00EF50E6" w:rsidRDefault="00507A2B" w:rsidP="00507A2B">
      <w:pPr>
        <w:pStyle w:val="Kop3"/>
      </w:pPr>
      <w:r>
        <w:t>Sprekers</w:t>
      </w:r>
    </w:p>
    <w:p w14:paraId="54BB01D5" w14:textId="02B24CA4" w:rsidR="00507A2B" w:rsidRPr="002976A8" w:rsidRDefault="00507A2B" w:rsidP="004E1D63">
      <w:pPr>
        <w:numPr>
          <w:ilvl w:val="0"/>
          <w:numId w:val="14"/>
        </w:numPr>
        <w:suppressAutoHyphens/>
        <w:spacing w:after="0" w:line="240" w:lineRule="auto"/>
        <w:rPr>
          <w:sz w:val="24"/>
          <w:szCs w:val="24"/>
        </w:rPr>
      </w:pPr>
      <w:proofErr w:type="spellStart"/>
      <w:r w:rsidRPr="002976A8">
        <w:rPr>
          <w:sz w:val="24"/>
          <w:szCs w:val="24"/>
        </w:rPr>
        <w:t>Wai</w:t>
      </w:r>
      <w:proofErr w:type="spellEnd"/>
      <w:r w:rsidRPr="002976A8">
        <w:rPr>
          <w:sz w:val="24"/>
          <w:szCs w:val="24"/>
        </w:rPr>
        <w:t xml:space="preserve"> Fan Lam, </w:t>
      </w:r>
      <w:r w:rsidR="00C86701">
        <w:rPr>
          <w:sz w:val="24"/>
          <w:szCs w:val="24"/>
        </w:rPr>
        <w:t>g</w:t>
      </w:r>
      <w:r w:rsidRPr="002976A8">
        <w:rPr>
          <w:sz w:val="24"/>
          <w:szCs w:val="24"/>
        </w:rPr>
        <w:t>ynaecoloog</w:t>
      </w:r>
    </w:p>
    <w:p w14:paraId="25423C72" w14:textId="77777777" w:rsidR="00507A2B" w:rsidRPr="002976A8" w:rsidRDefault="00507A2B" w:rsidP="004E1D63">
      <w:pPr>
        <w:numPr>
          <w:ilvl w:val="0"/>
          <w:numId w:val="14"/>
        </w:numPr>
        <w:suppressAutoHyphens/>
        <w:spacing w:after="0" w:line="240" w:lineRule="auto"/>
        <w:rPr>
          <w:sz w:val="24"/>
          <w:szCs w:val="24"/>
        </w:rPr>
      </w:pPr>
      <w:r w:rsidRPr="002976A8">
        <w:rPr>
          <w:sz w:val="24"/>
          <w:szCs w:val="24"/>
        </w:rPr>
        <w:t>Monique van Beukering, bedrijfsarts en expert Zwangerschap &amp; Werk</w:t>
      </w:r>
    </w:p>
    <w:p w14:paraId="4E118893" w14:textId="0E39D61D" w:rsidR="00507A2B" w:rsidRPr="002976A8" w:rsidRDefault="00436501" w:rsidP="004E1D63">
      <w:pPr>
        <w:numPr>
          <w:ilvl w:val="0"/>
          <w:numId w:val="14"/>
        </w:numPr>
        <w:suppressAutoHyphens/>
        <w:spacing w:after="0" w:line="240" w:lineRule="auto"/>
        <w:rPr>
          <w:sz w:val="24"/>
          <w:szCs w:val="24"/>
        </w:rPr>
      </w:pPr>
      <w:proofErr w:type="spellStart"/>
      <w:r>
        <w:rPr>
          <w:sz w:val="24"/>
          <w:szCs w:val="24"/>
        </w:rPr>
        <w:t>Manaaf</w:t>
      </w:r>
      <w:proofErr w:type="spellEnd"/>
      <w:r>
        <w:rPr>
          <w:sz w:val="24"/>
          <w:szCs w:val="24"/>
        </w:rPr>
        <w:t xml:space="preserve"> </w:t>
      </w:r>
      <w:proofErr w:type="spellStart"/>
      <w:r>
        <w:rPr>
          <w:sz w:val="24"/>
          <w:szCs w:val="24"/>
        </w:rPr>
        <w:t>Badloe</w:t>
      </w:r>
      <w:proofErr w:type="spellEnd"/>
      <w:r w:rsidR="00C86701">
        <w:rPr>
          <w:sz w:val="24"/>
          <w:szCs w:val="24"/>
        </w:rPr>
        <w:t>, verzekeringsarts</w:t>
      </w:r>
    </w:p>
    <w:p w14:paraId="11B14DBD" w14:textId="77777777" w:rsidR="00507A2B" w:rsidRPr="002976A8" w:rsidRDefault="00507A2B" w:rsidP="004E1D63">
      <w:pPr>
        <w:numPr>
          <w:ilvl w:val="0"/>
          <w:numId w:val="14"/>
        </w:numPr>
        <w:suppressAutoHyphens/>
        <w:spacing w:after="0" w:line="240" w:lineRule="auto"/>
        <w:rPr>
          <w:sz w:val="24"/>
          <w:szCs w:val="24"/>
        </w:rPr>
      </w:pPr>
      <w:r w:rsidRPr="002976A8">
        <w:rPr>
          <w:sz w:val="24"/>
          <w:szCs w:val="24"/>
        </w:rPr>
        <w:lastRenderedPageBreak/>
        <w:t>Piet Kroon, bedrijfsarts</w:t>
      </w:r>
    </w:p>
    <w:p w14:paraId="47E05772" w14:textId="77777777" w:rsidR="00507A2B" w:rsidRPr="002976A8" w:rsidRDefault="00507A2B" w:rsidP="00507A2B">
      <w:pPr>
        <w:pStyle w:val="Kop3"/>
        <w:rPr>
          <w:b/>
          <w:lang w:eastAsia="en-US"/>
        </w:rPr>
      </w:pPr>
      <w:bookmarkStart w:id="5" w:name="_Hlk523481340"/>
      <w:r w:rsidRPr="002976A8">
        <w:rPr>
          <w:b/>
          <w:lang w:eastAsia="en-US"/>
        </w:rPr>
        <w:t>Maandag 19 november: nascholing specifiek</w:t>
      </w:r>
    </w:p>
    <w:p w14:paraId="04878516" w14:textId="77777777" w:rsidR="00507A2B" w:rsidRPr="00A80064" w:rsidRDefault="00507A2B" w:rsidP="00507A2B">
      <w:pPr>
        <w:pStyle w:val="Kop3"/>
        <w:rPr>
          <w:lang w:eastAsia="en-US"/>
        </w:rPr>
      </w:pPr>
      <w:r>
        <w:rPr>
          <w:lang w:eastAsia="en-US"/>
        </w:rPr>
        <w:t>Oncologie: bedrijfsgeneeskundige en verzekeringsgeneeskundige aspecten, bedrijfsbezoek.</w:t>
      </w:r>
    </w:p>
    <w:p w14:paraId="5E095A35" w14:textId="77777777" w:rsidR="00507A2B" w:rsidRDefault="00507A2B" w:rsidP="00507A2B">
      <w:pPr>
        <w:pStyle w:val="Kop4"/>
        <w:rPr>
          <w:lang w:eastAsia="en-US"/>
        </w:rPr>
      </w:pPr>
    </w:p>
    <w:p w14:paraId="27D68C74" w14:textId="77777777" w:rsidR="00507A2B" w:rsidRPr="009C7888" w:rsidRDefault="00507A2B" w:rsidP="00507A2B">
      <w:pPr>
        <w:pStyle w:val="Kop4"/>
        <w:rPr>
          <w:lang w:eastAsia="en-US"/>
        </w:rPr>
      </w:pPr>
      <w:r w:rsidRPr="009C7888">
        <w:rPr>
          <w:lang w:eastAsia="en-US"/>
        </w:rPr>
        <w:t>Ochtend</w:t>
      </w:r>
    </w:p>
    <w:p w14:paraId="6CD718E0" w14:textId="77777777" w:rsidR="00507A2B" w:rsidRDefault="00507A2B" w:rsidP="004E1D63">
      <w:pPr>
        <w:pStyle w:val="Lijstalinea"/>
        <w:numPr>
          <w:ilvl w:val="0"/>
          <w:numId w:val="3"/>
        </w:numPr>
        <w:rPr>
          <w:lang w:eastAsia="en-US"/>
        </w:rPr>
      </w:pPr>
      <w:r>
        <w:rPr>
          <w:lang w:eastAsia="en-US"/>
        </w:rPr>
        <w:t>Kanker door het werk: diagnostiek, vervolg.</w:t>
      </w:r>
    </w:p>
    <w:p w14:paraId="12E2484E" w14:textId="77777777" w:rsidR="00507A2B" w:rsidRDefault="00507A2B" w:rsidP="004E1D63">
      <w:pPr>
        <w:pStyle w:val="Lijstalinea"/>
        <w:numPr>
          <w:ilvl w:val="0"/>
          <w:numId w:val="3"/>
        </w:numPr>
        <w:rPr>
          <w:lang w:eastAsia="en-US"/>
        </w:rPr>
      </w:pPr>
      <w:r>
        <w:rPr>
          <w:lang w:eastAsia="en-US"/>
        </w:rPr>
        <w:t>Verzekeringsgeneeskundige aspecten.</w:t>
      </w:r>
    </w:p>
    <w:p w14:paraId="0DFCA6CA" w14:textId="77777777" w:rsidR="00507A2B" w:rsidRDefault="00507A2B" w:rsidP="004E1D63">
      <w:pPr>
        <w:pStyle w:val="Lijstalinea"/>
        <w:numPr>
          <w:ilvl w:val="0"/>
          <w:numId w:val="3"/>
        </w:numPr>
        <w:rPr>
          <w:lang w:eastAsia="en-US"/>
        </w:rPr>
      </w:pPr>
      <w:r>
        <w:rPr>
          <w:lang w:eastAsia="en-US"/>
        </w:rPr>
        <w:t>Omgaan met vermoeidheid.</w:t>
      </w:r>
    </w:p>
    <w:p w14:paraId="30974DAE" w14:textId="77777777" w:rsidR="00507A2B" w:rsidRPr="009C7888" w:rsidRDefault="00507A2B" w:rsidP="00507A2B">
      <w:pPr>
        <w:pStyle w:val="Kop4"/>
        <w:rPr>
          <w:lang w:eastAsia="en-US"/>
        </w:rPr>
      </w:pPr>
      <w:r w:rsidRPr="009C7888">
        <w:rPr>
          <w:lang w:eastAsia="en-US"/>
        </w:rPr>
        <w:t>Middag</w:t>
      </w:r>
    </w:p>
    <w:p w14:paraId="378BCBD3" w14:textId="77777777" w:rsidR="00507A2B" w:rsidRDefault="00507A2B" w:rsidP="00507A2B">
      <w:pPr>
        <w:ind w:left="0" w:firstLine="0"/>
        <w:rPr>
          <w:lang w:eastAsia="en-US"/>
        </w:rPr>
      </w:pPr>
      <w:r>
        <w:rPr>
          <w:lang w:eastAsia="en-US"/>
        </w:rPr>
        <w:t>Bedrijfsbezoek: RI&amp;E</w:t>
      </w:r>
    </w:p>
    <w:p w14:paraId="64353353" w14:textId="77777777" w:rsidR="002976A8" w:rsidRPr="00A8510C" w:rsidRDefault="002976A8" w:rsidP="002976A8">
      <w:pPr>
        <w:rPr>
          <w:rFonts w:ascii="Trebuchet MS" w:hAnsi="Trebuchet MS"/>
        </w:rPr>
      </w:pPr>
    </w:p>
    <w:p w14:paraId="0F82344E" w14:textId="77777777" w:rsidR="00507A2B" w:rsidRPr="00EF50E6" w:rsidRDefault="00507A2B" w:rsidP="00507A2B">
      <w:pPr>
        <w:pStyle w:val="Kop3"/>
      </w:pPr>
      <w:r>
        <w:t>Sprekers</w:t>
      </w:r>
    </w:p>
    <w:p w14:paraId="2AE00DAB" w14:textId="77777777" w:rsidR="00507A2B" w:rsidRPr="002976A8" w:rsidRDefault="00507A2B" w:rsidP="004E1D63">
      <w:pPr>
        <w:numPr>
          <w:ilvl w:val="0"/>
          <w:numId w:val="14"/>
        </w:numPr>
        <w:suppressAutoHyphens/>
        <w:spacing w:after="0" w:line="240" w:lineRule="auto"/>
        <w:rPr>
          <w:sz w:val="24"/>
          <w:szCs w:val="24"/>
        </w:rPr>
      </w:pPr>
      <w:r w:rsidRPr="002976A8">
        <w:rPr>
          <w:sz w:val="24"/>
          <w:szCs w:val="24"/>
        </w:rPr>
        <w:t>Dr David Bruinvels, bedrijfsarts en klinisch arbeidsgeneeskundige oncologie</w:t>
      </w:r>
    </w:p>
    <w:p w14:paraId="70791FC7" w14:textId="77777777" w:rsidR="00507A2B" w:rsidRPr="002976A8" w:rsidRDefault="00507A2B" w:rsidP="004E1D63">
      <w:pPr>
        <w:numPr>
          <w:ilvl w:val="0"/>
          <w:numId w:val="14"/>
        </w:numPr>
        <w:suppressAutoHyphens/>
        <w:spacing w:after="0" w:line="240" w:lineRule="auto"/>
        <w:rPr>
          <w:sz w:val="24"/>
          <w:szCs w:val="24"/>
        </w:rPr>
      </w:pPr>
      <w:r w:rsidRPr="002976A8">
        <w:rPr>
          <w:sz w:val="24"/>
          <w:szCs w:val="24"/>
        </w:rPr>
        <w:t xml:space="preserve">Lloyd </w:t>
      </w:r>
      <w:proofErr w:type="spellStart"/>
      <w:r w:rsidRPr="002976A8">
        <w:rPr>
          <w:sz w:val="24"/>
          <w:szCs w:val="24"/>
        </w:rPr>
        <w:t>Chin</w:t>
      </w:r>
      <w:proofErr w:type="spellEnd"/>
      <w:r w:rsidRPr="002976A8">
        <w:rPr>
          <w:sz w:val="24"/>
          <w:szCs w:val="24"/>
        </w:rPr>
        <w:t xml:space="preserve"> Kon </w:t>
      </w:r>
      <w:proofErr w:type="spellStart"/>
      <w:r w:rsidRPr="002976A8">
        <w:rPr>
          <w:sz w:val="24"/>
          <w:szCs w:val="24"/>
        </w:rPr>
        <w:t>Sung</w:t>
      </w:r>
      <w:proofErr w:type="spellEnd"/>
      <w:r w:rsidRPr="002976A8">
        <w:rPr>
          <w:sz w:val="24"/>
          <w:szCs w:val="24"/>
        </w:rPr>
        <w:t>, bedrijfsarts</w:t>
      </w:r>
    </w:p>
    <w:p w14:paraId="71C4FA25" w14:textId="259DD710" w:rsidR="00507A2B" w:rsidRPr="002976A8" w:rsidRDefault="002E4339" w:rsidP="004E1D63">
      <w:pPr>
        <w:numPr>
          <w:ilvl w:val="0"/>
          <w:numId w:val="14"/>
        </w:numPr>
        <w:suppressAutoHyphens/>
        <w:spacing w:after="0" w:line="240" w:lineRule="auto"/>
        <w:rPr>
          <w:sz w:val="24"/>
          <w:szCs w:val="24"/>
        </w:rPr>
      </w:pPr>
      <w:r>
        <w:rPr>
          <w:sz w:val="24"/>
          <w:szCs w:val="24"/>
        </w:rPr>
        <w:t>Manaaf Badloe, v</w:t>
      </w:r>
      <w:r w:rsidR="00507A2B" w:rsidRPr="002976A8">
        <w:rPr>
          <w:sz w:val="24"/>
          <w:szCs w:val="24"/>
        </w:rPr>
        <w:t>erzekeringsarts</w:t>
      </w:r>
    </w:p>
    <w:p w14:paraId="2CBD4A2A" w14:textId="15AC70F8" w:rsidR="00507A2B" w:rsidRDefault="00507A2B" w:rsidP="004E1D63">
      <w:pPr>
        <w:numPr>
          <w:ilvl w:val="0"/>
          <w:numId w:val="14"/>
        </w:numPr>
        <w:suppressAutoHyphens/>
        <w:spacing w:after="0" w:line="240" w:lineRule="auto"/>
        <w:rPr>
          <w:sz w:val="24"/>
          <w:szCs w:val="24"/>
        </w:rPr>
      </w:pPr>
      <w:r w:rsidRPr="002976A8">
        <w:rPr>
          <w:sz w:val="24"/>
          <w:szCs w:val="24"/>
        </w:rPr>
        <w:t>Piet Kroon, bedrijfsarts</w:t>
      </w:r>
    </w:p>
    <w:bookmarkEnd w:id="5"/>
    <w:p w14:paraId="1376A8C6" w14:textId="4A355CC4" w:rsidR="00507A2B" w:rsidRDefault="00507A2B" w:rsidP="00507A2B">
      <w:pPr>
        <w:suppressAutoHyphens/>
        <w:spacing w:after="0" w:line="240" w:lineRule="auto"/>
        <w:rPr>
          <w:sz w:val="24"/>
          <w:szCs w:val="24"/>
        </w:rPr>
      </w:pPr>
    </w:p>
    <w:p w14:paraId="7C34A4D0" w14:textId="0AA3C90F" w:rsidR="00507A2B" w:rsidRDefault="00507A2B" w:rsidP="00507A2B">
      <w:pPr>
        <w:suppressAutoHyphens/>
        <w:spacing w:after="0" w:line="240" w:lineRule="auto"/>
        <w:rPr>
          <w:sz w:val="24"/>
          <w:szCs w:val="24"/>
        </w:rPr>
      </w:pPr>
    </w:p>
    <w:p w14:paraId="405D0EF2" w14:textId="77777777" w:rsidR="00507A2B" w:rsidRPr="002976A8" w:rsidRDefault="00507A2B" w:rsidP="00507A2B">
      <w:pPr>
        <w:pStyle w:val="Kop3"/>
        <w:rPr>
          <w:b/>
          <w:lang w:eastAsia="en-US"/>
        </w:rPr>
      </w:pPr>
      <w:bookmarkStart w:id="6" w:name="_Hlk523482543"/>
      <w:r>
        <w:rPr>
          <w:b/>
          <w:lang w:eastAsia="en-US"/>
        </w:rPr>
        <w:t xml:space="preserve">Dinsdag 20 </w:t>
      </w:r>
      <w:r w:rsidRPr="002976A8">
        <w:rPr>
          <w:b/>
          <w:lang w:eastAsia="en-US"/>
        </w:rPr>
        <w:t>november: nascholing specifiek</w:t>
      </w:r>
    </w:p>
    <w:p w14:paraId="4D13290A" w14:textId="51107381" w:rsidR="00507A2B" w:rsidRDefault="00507A2B" w:rsidP="00507A2B">
      <w:pPr>
        <w:pStyle w:val="Kop3"/>
        <w:rPr>
          <w:lang w:eastAsia="en-US"/>
        </w:rPr>
      </w:pPr>
      <w:r>
        <w:rPr>
          <w:lang w:eastAsia="en-US"/>
        </w:rPr>
        <w:t xml:space="preserve">Zwangerschap &amp; postpartumperiode: </w:t>
      </w:r>
      <w:r w:rsidR="003B0221">
        <w:rPr>
          <w:lang w:eastAsia="en-US"/>
        </w:rPr>
        <w:t xml:space="preserve">risicofactoren, verzekeringsgeneeskundige aspecten, casuïstiek. </w:t>
      </w:r>
    </w:p>
    <w:p w14:paraId="731A3747" w14:textId="77777777" w:rsidR="00507A2B" w:rsidRDefault="00507A2B" w:rsidP="00507A2B">
      <w:pPr>
        <w:ind w:left="0" w:firstLine="0"/>
        <w:rPr>
          <w:u w:val="single"/>
          <w:lang w:eastAsia="en-US"/>
        </w:rPr>
      </w:pPr>
    </w:p>
    <w:p w14:paraId="4FC7860B" w14:textId="77777777" w:rsidR="00507A2B" w:rsidRDefault="00507A2B" w:rsidP="00507A2B">
      <w:pPr>
        <w:pStyle w:val="Kop4"/>
        <w:rPr>
          <w:lang w:eastAsia="en-US"/>
        </w:rPr>
      </w:pPr>
      <w:r w:rsidRPr="009C7888">
        <w:rPr>
          <w:lang w:eastAsia="en-US"/>
        </w:rPr>
        <w:t xml:space="preserve">Ochtend: </w:t>
      </w:r>
    </w:p>
    <w:p w14:paraId="0234C830" w14:textId="77777777" w:rsidR="007118CB" w:rsidRDefault="007118CB" w:rsidP="007118CB">
      <w:pPr>
        <w:pStyle w:val="Lijstalinea"/>
        <w:numPr>
          <w:ilvl w:val="0"/>
          <w:numId w:val="5"/>
        </w:numPr>
        <w:rPr>
          <w:lang w:eastAsia="en-US"/>
        </w:rPr>
      </w:pPr>
      <w:r>
        <w:t>Achtergronden van de NVAB Richtlijn: Zwangerschap, postpartumperiode en werk</w:t>
      </w:r>
    </w:p>
    <w:p w14:paraId="5A5FB1A1" w14:textId="4DA97116" w:rsidR="007118CB" w:rsidRDefault="007118CB" w:rsidP="007118CB">
      <w:pPr>
        <w:pStyle w:val="Lijstalinea"/>
        <w:numPr>
          <w:ilvl w:val="0"/>
          <w:numId w:val="5"/>
        </w:numPr>
        <w:rPr>
          <w:lang w:eastAsia="en-US"/>
        </w:rPr>
      </w:pPr>
      <w:r>
        <w:t xml:space="preserve">Casuïstiek: Preventief consult, complicaties tijdens de zwangerschap en postpartum </w:t>
      </w:r>
    </w:p>
    <w:p w14:paraId="346E3986" w14:textId="77777777" w:rsidR="00507A2B" w:rsidRDefault="00507A2B" w:rsidP="004E1D63">
      <w:pPr>
        <w:pStyle w:val="Lijstalinea"/>
        <w:numPr>
          <w:ilvl w:val="0"/>
          <w:numId w:val="5"/>
        </w:numPr>
        <w:rPr>
          <w:lang w:eastAsia="en-US"/>
        </w:rPr>
      </w:pPr>
      <w:r w:rsidRPr="00350C50">
        <w:rPr>
          <w:lang w:eastAsia="en-US"/>
        </w:rPr>
        <w:t xml:space="preserve">Zwangerschap en werk </w:t>
      </w:r>
      <w:r>
        <w:rPr>
          <w:lang w:eastAsia="en-US"/>
        </w:rPr>
        <w:t>: verzekeringsgeneeskundige aspecten</w:t>
      </w:r>
    </w:p>
    <w:p w14:paraId="42063069" w14:textId="77777777" w:rsidR="00507A2B" w:rsidRPr="00350C50" w:rsidRDefault="00507A2B" w:rsidP="004E1D63">
      <w:pPr>
        <w:pStyle w:val="Lijstalinea"/>
        <w:numPr>
          <w:ilvl w:val="0"/>
          <w:numId w:val="5"/>
        </w:numPr>
        <w:rPr>
          <w:lang w:eastAsia="en-US"/>
        </w:rPr>
      </w:pPr>
      <w:r>
        <w:rPr>
          <w:lang w:eastAsia="en-US"/>
        </w:rPr>
        <w:t xml:space="preserve">Casuïstiek van de deelnemers </w:t>
      </w:r>
    </w:p>
    <w:p w14:paraId="027C11FA" w14:textId="77777777" w:rsidR="00507A2B" w:rsidRPr="009C7888" w:rsidRDefault="00507A2B" w:rsidP="00507A2B">
      <w:pPr>
        <w:pStyle w:val="Kop4"/>
        <w:rPr>
          <w:lang w:eastAsia="en-US"/>
        </w:rPr>
      </w:pPr>
      <w:r w:rsidRPr="009C7888">
        <w:rPr>
          <w:lang w:eastAsia="en-US"/>
        </w:rPr>
        <w:t>Middag</w:t>
      </w:r>
    </w:p>
    <w:p w14:paraId="4FA64E60" w14:textId="2D25A525" w:rsidR="007118CB" w:rsidRDefault="007118CB" w:rsidP="004E1D63">
      <w:pPr>
        <w:pStyle w:val="Lijstalinea"/>
        <w:numPr>
          <w:ilvl w:val="0"/>
          <w:numId w:val="15"/>
        </w:numPr>
        <w:rPr>
          <w:lang w:eastAsia="en-US"/>
        </w:rPr>
      </w:pPr>
      <w:r>
        <w:rPr>
          <w:lang w:eastAsia="en-US"/>
        </w:rPr>
        <w:t>Advisering bij opstellen zwangerschapsbeleid + casuïstiek</w:t>
      </w:r>
    </w:p>
    <w:p w14:paraId="02692DC0" w14:textId="77777777" w:rsidR="007118CB" w:rsidRDefault="007118CB" w:rsidP="007118CB">
      <w:pPr>
        <w:pStyle w:val="Lijstalinea"/>
        <w:numPr>
          <w:ilvl w:val="0"/>
          <w:numId w:val="15"/>
        </w:numPr>
      </w:pPr>
      <w:r>
        <w:t xml:space="preserve">Onderzoek: </w:t>
      </w:r>
      <w:proofErr w:type="spellStart"/>
      <w:r>
        <w:t>mHealth</w:t>
      </w:r>
      <w:proofErr w:type="spellEnd"/>
      <w:r>
        <w:t xml:space="preserve"> en zwangerschap</w:t>
      </w:r>
    </w:p>
    <w:p w14:paraId="6CCA5186" w14:textId="3A19A213" w:rsidR="00507A2B" w:rsidRDefault="00507A2B" w:rsidP="004E1D63">
      <w:pPr>
        <w:pStyle w:val="Lijstalinea"/>
        <w:numPr>
          <w:ilvl w:val="0"/>
          <w:numId w:val="15"/>
        </w:numPr>
        <w:rPr>
          <w:lang w:eastAsia="en-US"/>
        </w:rPr>
      </w:pPr>
      <w:r>
        <w:rPr>
          <w:lang w:eastAsia="en-US"/>
        </w:rPr>
        <w:t xml:space="preserve">Capita </w:t>
      </w:r>
      <w:proofErr w:type="spellStart"/>
      <w:r>
        <w:rPr>
          <w:lang w:eastAsia="en-US"/>
        </w:rPr>
        <w:t>Selecta</w:t>
      </w:r>
      <w:proofErr w:type="spellEnd"/>
    </w:p>
    <w:p w14:paraId="28A67A3E" w14:textId="06E019BE" w:rsidR="00507A2B" w:rsidRDefault="00507A2B" w:rsidP="004E1D63">
      <w:pPr>
        <w:pStyle w:val="Geenafstand"/>
        <w:numPr>
          <w:ilvl w:val="0"/>
          <w:numId w:val="15"/>
        </w:numPr>
      </w:pPr>
      <w:r w:rsidRPr="009C7888">
        <w:t>Evaluatie en afsluiting</w:t>
      </w:r>
    </w:p>
    <w:p w14:paraId="5E483030" w14:textId="77777777" w:rsidR="00507A2B" w:rsidRDefault="00507A2B" w:rsidP="00507A2B">
      <w:pPr>
        <w:pStyle w:val="Geenafstand"/>
        <w:ind w:left="720"/>
      </w:pPr>
    </w:p>
    <w:p w14:paraId="5E38E71A" w14:textId="77777777" w:rsidR="00507A2B" w:rsidRPr="00EF50E6" w:rsidRDefault="00507A2B" w:rsidP="00507A2B">
      <w:pPr>
        <w:pStyle w:val="Kop3"/>
      </w:pPr>
      <w:r>
        <w:t>Sprekers</w:t>
      </w:r>
    </w:p>
    <w:p w14:paraId="4806BA9E" w14:textId="77777777" w:rsidR="00507A2B" w:rsidRPr="002976A8" w:rsidRDefault="00507A2B" w:rsidP="004E1D63">
      <w:pPr>
        <w:numPr>
          <w:ilvl w:val="0"/>
          <w:numId w:val="14"/>
        </w:numPr>
        <w:suppressAutoHyphens/>
        <w:spacing w:after="0" w:line="240" w:lineRule="auto"/>
        <w:rPr>
          <w:sz w:val="24"/>
          <w:szCs w:val="24"/>
        </w:rPr>
      </w:pPr>
      <w:proofErr w:type="spellStart"/>
      <w:r w:rsidRPr="002976A8">
        <w:rPr>
          <w:sz w:val="24"/>
          <w:szCs w:val="24"/>
        </w:rPr>
        <w:t>Wai</w:t>
      </w:r>
      <w:proofErr w:type="spellEnd"/>
      <w:r w:rsidRPr="002976A8">
        <w:rPr>
          <w:sz w:val="24"/>
          <w:szCs w:val="24"/>
        </w:rPr>
        <w:t xml:space="preserve"> Fan Lam, Gynaecoloog</w:t>
      </w:r>
    </w:p>
    <w:p w14:paraId="45322800" w14:textId="7F2BF301" w:rsidR="00507A2B" w:rsidRDefault="00507A2B" w:rsidP="004E1D63">
      <w:pPr>
        <w:numPr>
          <w:ilvl w:val="0"/>
          <w:numId w:val="14"/>
        </w:numPr>
        <w:suppressAutoHyphens/>
        <w:spacing w:after="0" w:line="240" w:lineRule="auto"/>
        <w:rPr>
          <w:sz w:val="24"/>
          <w:szCs w:val="24"/>
        </w:rPr>
      </w:pPr>
      <w:r w:rsidRPr="002976A8">
        <w:rPr>
          <w:sz w:val="24"/>
          <w:szCs w:val="24"/>
        </w:rPr>
        <w:t>Monique van Beukering, bedrijfsarts en expert Zwangerschap &amp; Werk</w:t>
      </w:r>
    </w:p>
    <w:p w14:paraId="3035515B" w14:textId="0C7E5046" w:rsidR="00507A2B" w:rsidRPr="002976A8" w:rsidRDefault="002E4339" w:rsidP="004E1D63">
      <w:pPr>
        <w:numPr>
          <w:ilvl w:val="0"/>
          <w:numId w:val="14"/>
        </w:numPr>
        <w:suppressAutoHyphens/>
        <w:spacing w:after="0" w:line="240" w:lineRule="auto"/>
        <w:rPr>
          <w:sz w:val="24"/>
          <w:szCs w:val="24"/>
        </w:rPr>
      </w:pPr>
      <w:r>
        <w:rPr>
          <w:sz w:val="24"/>
          <w:szCs w:val="24"/>
        </w:rPr>
        <w:t>Manaaf Badloe, v</w:t>
      </w:r>
      <w:r w:rsidR="00507A2B" w:rsidRPr="002976A8">
        <w:rPr>
          <w:sz w:val="24"/>
          <w:szCs w:val="24"/>
        </w:rPr>
        <w:t>erzekeringsarts</w:t>
      </w:r>
    </w:p>
    <w:p w14:paraId="087EE33C" w14:textId="77777777" w:rsidR="00507A2B" w:rsidRPr="002976A8" w:rsidRDefault="00507A2B" w:rsidP="004E1D63">
      <w:pPr>
        <w:numPr>
          <w:ilvl w:val="0"/>
          <w:numId w:val="14"/>
        </w:numPr>
        <w:suppressAutoHyphens/>
        <w:spacing w:after="0" w:line="240" w:lineRule="auto"/>
        <w:rPr>
          <w:sz w:val="24"/>
          <w:szCs w:val="24"/>
        </w:rPr>
      </w:pPr>
      <w:r w:rsidRPr="002976A8">
        <w:rPr>
          <w:sz w:val="24"/>
          <w:szCs w:val="24"/>
        </w:rPr>
        <w:t>Piet Kroon, bedrijfsarts</w:t>
      </w:r>
    </w:p>
    <w:p w14:paraId="23A45A92" w14:textId="77777777" w:rsidR="002976A8" w:rsidRDefault="002976A8" w:rsidP="002976A8">
      <w:pPr>
        <w:spacing w:before="60" w:after="120"/>
        <w:rPr>
          <w:rFonts w:ascii="Trebuchet MS" w:hAnsi="Trebuchet MS"/>
          <w:b/>
        </w:rPr>
      </w:pPr>
      <w:r>
        <w:rPr>
          <w:rFonts w:ascii="Trebuchet MS" w:hAnsi="Trebuchet MS"/>
          <w:b/>
        </w:rPr>
        <w:br w:type="page"/>
      </w:r>
    </w:p>
    <w:bookmarkEnd w:id="6"/>
    <w:p w14:paraId="7333514D" w14:textId="77777777" w:rsidR="002976A8" w:rsidRPr="00487783" w:rsidRDefault="002976A8" w:rsidP="00487783">
      <w:pPr>
        <w:pStyle w:val="Kop2"/>
        <w:rPr>
          <w:b/>
        </w:rPr>
      </w:pPr>
      <w:r w:rsidRPr="00487783">
        <w:rPr>
          <w:b/>
        </w:rPr>
        <w:lastRenderedPageBreak/>
        <w:t>Toelichting op het programma</w:t>
      </w:r>
    </w:p>
    <w:p w14:paraId="41B06D23" w14:textId="1673116B" w:rsidR="003B0221" w:rsidRDefault="003B0221" w:rsidP="002976A8">
      <w:pPr>
        <w:rPr>
          <w:rFonts w:asciiTheme="minorHAnsi" w:hAnsiTheme="minorHAnsi" w:cstheme="minorHAnsi"/>
          <w:sz w:val="24"/>
          <w:szCs w:val="24"/>
        </w:rPr>
      </w:pPr>
    </w:p>
    <w:p w14:paraId="576FE6F3" w14:textId="6B4A6D32" w:rsidR="00487783" w:rsidRDefault="00487783" w:rsidP="00487783">
      <w:pPr>
        <w:pStyle w:val="Kop3"/>
      </w:pPr>
      <w:r>
        <w:t>Kanker</w:t>
      </w:r>
    </w:p>
    <w:p w14:paraId="2ABD97B8" w14:textId="77777777" w:rsidR="00725891" w:rsidRPr="00725891" w:rsidRDefault="00725891" w:rsidP="00725891">
      <w:pPr>
        <w:rPr>
          <w:rFonts w:asciiTheme="minorHAnsi" w:hAnsiTheme="minorHAnsi" w:cstheme="minorHAnsi"/>
          <w:sz w:val="24"/>
          <w:szCs w:val="24"/>
        </w:rPr>
      </w:pPr>
      <w:r w:rsidRPr="00725891">
        <w:rPr>
          <w:rFonts w:asciiTheme="minorHAnsi" w:hAnsiTheme="minorHAnsi" w:cstheme="minorHAnsi"/>
          <w:sz w:val="24"/>
          <w:szCs w:val="24"/>
        </w:rPr>
        <w:t>Ieder jaar krijgen in Nederland ongeveer 40.000 werknemers de diagnose kanker. Gedurende de kankerbehandeling werkt 75% van de werknemers niet; de gemiddelde verzuimduur bij borstkanker is ruim een jaar. Na afloop van de behandeling maakt 28% van de werknemers met kanker een verandering in het werk mee: meestal gaan zij terug in uren of stoppen met werken.</w:t>
      </w:r>
    </w:p>
    <w:p w14:paraId="46723613" w14:textId="77777777" w:rsidR="00725891" w:rsidRPr="00725891" w:rsidRDefault="00725891" w:rsidP="00725891">
      <w:pPr>
        <w:rPr>
          <w:rFonts w:asciiTheme="minorHAnsi" w:hAnsiTheme="minorHAnsi" w:cstheme="minorHAnsi"/>
          <w:sz w:val="24"/>
          <w:szCs w:val="24"/>
        </w:rPr>
      </w:pPr>
    </w:p>
    <w:p w14:paraId="269154A4" w14:textId="77777777" w:rsidR="00725891" w:rsidRPr="00725891" w:rsidRDefault="00725891" w:rsidP="00725891">
      <w:pPr>
        <w:rPr>
          <w:rFonts w:asciiTheme="minorHAnsi" w:hAnsiTheme="minorHAnsi" w:cstheme="minorHAnsi"/>
          <w:sz w:val="24"/>
          <w:szCs w:val="24"/>
        </w:rPr>
      </w:pPr>
      <w:r w:rsidRPr="00725891">
        <w:rPr>
          <w:rFonts w:asciiTheme="minorHAnsi" w:hAnsiTheme="minorHAnsi" w:cstheme="minorHAnsi"/>
          <w:sz w:val="24"/>
          <w:szCs w:val="24"/>
        </w:rPr>
        <w:t xml:space="preserve">Ondanks dat kanker steeds vaker voor komt, neemt de overleving toe. Hierdoor zal deze aandoening bij een steeds ouder wordende beroepsbevolking steeds vaker door de bedrijfs- en verzekeringsarts worden gezien. Dankzij de goede prognose ligt werkbehoud voor veel mensen binnen de mogelijkheden. Wel hebben veel mensen na de behandeling last van vermoeidheid, die aanleiding kan zijn voor een verminderde duurbelasting. Oncologische sportmedische begeleiding of revalidatie kan dit helpen voorkomen en kan al tijdens de behandeling worden ingezet. Deze trajecten bevatten meestal ook een component gericht op werkhervatting. Fysieke activiteit en leefstijl verbeteren niet alleen de kwaliteit van leven, maar mogelijk het risico op een recidief en vroege sterfte, maar verhoogt wellicht ook de kansen op terugkeer naar werk. Blijven werken zou naast een inkomen ook gezondheid bevorderend kunnen werken. </w:t>
      </w:r>
    </w:p>
    <w:p w14:paraId="3068D3F9" w14:textId="77777777" w:rsidR="00725891" w:rsidRPr="00725891" w:rsidRDefault="00725891" w:rsidP="00725891">
      <w:pPr>
        <w:rPr>
          <w:rFonts w:asciiTheme="minorHAnsi" w:hAnsiTheme="minorHAnsi" w:cstheme="minorHAnsi"/>
          <w:sz w:val="24"/>
          <w:szCs w:val="24"/>
        </w:rPr>
      </w:pPr>
    </w:p>
    <w:p w14:paraId="4098BA5E" w14:textId="77777777" w:rsidR="00725891" w:rsidRPr="00725891" w:rsidRDefault="00725891" w:rsidP="00725891">
      <w:pPr>
        <w:rPr>
          <w:rFonts w:asciiTheme="minorHAnsi" w:hAnsiTheme="minorHAnsi" w:cstheme="minorHAnsi"/>
          <w:sz w:val="24"/>
          <w:szCs w:val="24"/>
        </w:rPr>
      </w:pPr>
      <w:r w:rsidRPr="00725891">
        <w:rPr>
          <w:rFonts w:asciiTheme="minorHAnsi" w:hAnsiTheme="minorHAnsi" w:cstheme="minorHAnsi"/>
          <w:sz w:val="24"/>
          <w:szCs w:val="24"/>
        </w:rPr>
        <w:t>Bij kanker geldt dat bij de arbeidsongeschiktheidsbeoordeling zeer zorgvuldig gehandeld moet worden. Zowel door de bedrijfsarts bij het onderbouwen van het dossier, als bij de verzekeringsgeneeskundige bij het verzamelen van een alle relevante medische informatie.</w:t>
      </w:r>
    </w:p>
    <w:p w14:paraId="3E3289DB" w14:textId="77777777" w:rsidR="00725891" w:rsidRPr="00725891" w:rsidRDefault="00725891" w:rsidP="00725891">
      <w:pPr>
        <w:rPr>
          <w:rFonts w:asciiTheme="minorHAnsi" w:hAnsiTheme="minorHAnsi" w:cstheme="minorHAnsi"/>
          <w:sz w:val="24"/>
          <w:szCs w:val="24"/>
        </w:rPr>
      </w:pPr>
    </w:p>
    <w:p w14:paraId="33DF6B01" w14:textId="77777777" w:rsidR="00725891" w:rsidRPr="00725891" w:rsidRDefault="00725891" w:rsidP="00725891">
      <w:pPr>
        <w:rPr>
          <w:rFonts w:asciiTheme="minorHAnsi" w:hAnsiTheme="minorHAnsi" w:cstheme="minorHAnsi"/>
          <w:sz w:val="24"/>
          <w:szCs w:val="24"/>
        </w:rPr>
      </w:pPr>
      <w:r w:rsidRPr="00725891">
        <w:rPr>
          <w:rFonts w:asciiTheme="minorHAnsi" w:hAnsiTheme="minorHAnsi" w:cstheme="minorHAnsi"/>
          <w:sz w:val="24"/>
          <w:szCs w:val="24"/>
        </w:rPr>
        <w:t>In deze nascholing gaan we in op de volgende aspecten:</w:t>
      </w:r>
    </w:p>
    <w:p w14:paraId="1D18D40A" w14:textId="77777777" w:rsidR="00725891" w:rsidRPr="00725891" w:rsidRDefault="00725891" w:rsidP="00725891">
      <w:pPr>
        <w:pStyle w:val="Lijstalinea"/>
        <w:numPr>
          <w:ilvl w:val="0"/>
          <w:numId w:val="21"/>
        </w:numPr>
        <w:rPr>
          <w:rFonts w:asciiTheme="minorHAnsi" w:hAnsiTheme="minorHAnsi" w:cstheme="minorHAnsi"/>
          <w:sz w:val="24"/>
          <w:szCs w:val="24"/>
        </w:rPr>
      </w:pPr>
      <w:r w:rsidRPr="00725891">
        <w:rPr>
          <w:rFonts w:asciiTheme="minorHAnsi" w:hAnsiTheme="minorHAnsi" w:cstheme="minorHAnsi"/>
          <w:sz w:val="24"/>
          <w:szCs w:val="24"/>
        </w:rPr>
        <w:t>Wat is de laatste stand van zaken wat betreft diagnostiek en behandeling, en wat betekent dat voor het leven en werken van de patiënt?</w:t>
      </w:r>
    </w:p>
    <w:p w14:paraId="5C8B52D5" w14:textId="77777777" w:rsidR="00725891" w:rsidRPr="00725891" w:rsidRDefault="00725891" w:rsidP="00725891">
      <w:pPr>
        <w:pStyle w:val="Lijstalinea"/>
        <w:numPr>
          <w:ilvl w:val="0"/>
          <w:numId w:val="21"/>
        </w:numPr>
        <w:rPr>
          <w:rFonts w:asciiTheme="minorHAnsi" w:hAnsiTheme="minorHAnsi" w:cstheme="minorHAnsi"/>
          <w:sz w:val="24"/>
          <w:szCs w:val="24"/>
        </w:rPr>
      </w:pPr>
      <w:r w:rsidRPr="00725891">
        <w:rPr>
          <w:rFonts w:asciiTheme="minorHAnsi" w:hAnsiTheme="minorHAnsi" w:cstheme="minorHAnsi"/>
          <w:sz w:val="24"/>
          <w:szCs w:val="24"/>
        </w:rPr>
        <w:t>Hoe kan de patiënt zo optimaal mogelijk voorbereid worden op de behandeling?</w:t>
      </w:r>
    </w:p>
    <w:p w14:paraId="67F58EFE" w14:textId="77777777" w:rsidR="00725891" w:rsidRPr="00725891" w:rsidRDefault="00725891" w:rsidP="00725891">
      <w:pPr>
        <w:pStyle w:val="Lijstalinea"/>
        <w:numPr>
          <w:ilvl w:val="0"/>
          <w:numId w:val="21"/>
        </w:numPr>
        <w:rPr>
          <w:rFonts w:asciiTheme="minorHAnsi" w:hAnsiTheme="minorHAnsi" w:cstheme="minorHAnsi"/>
          <w:sz w:val="24"/>
          <w:szCs w:val="24"/>
        </w:rPr>
      </w:pPr>
      <w:r w:rsidRPr="00725891">
        <w:rPr>
          <w:rFonts w:asciiTheme="minorHAnsi" w:hAnsiTheme="minorHAnsi" w:cstheme="minorHAnsi"/>
          <w:sz w:val="24"/>
          <w:szCs w:val="24"/>
        </w:rPr>
        <w:t>Wat betekent werk voor het herstel van de patiënt.</w:t>
      </w:r>
    </w:p>
    <w:p w14:paraId="527B8967" w14:textId="77777777" w:rsidR="00725891" w:rsidRPr="00725891" w:rsidRDefault="00725891" w:rsidP="00725891">
      <w:pPr>
        <w:pStyle w:val="Lijstalinea"/>
        <w:numPr>
          <w:ilvl w:val="0"/>
          <w:numId w:val="21"/>
        </w:numPr>
        <w:rPr>
          <w:rFonts w:asciiTheme="minorHAnsi" w:hAnsiTheme="minorHAnsi" w:cstheme="minorHAnsi"/>
          <w:sz w:val="24"/>
          <w:szCs w:val="24"/>
        </w:rPr>
      </w:pPr>
      <w:r w:rsidRPr="00725891">
        <w:rPr>
          <w:rFonts w:asciiTheme="minorHAnsi" w:hAnsiTheme="minorHAnsi" w:cstheme="minorHAnsi"/>
          <w:sz w:val="24"/>
          <w:szCs w:val="24"/>
        </w:rPr>
        <w:t>Hoe begeleid je de patiënt naar een optimale terugkeer naar werk?</w:t>
      </w:r>
    </w:p>
    <w:p w14:paraId="68531A2B" w14:textId="77777777" w:rsidR="00725891" w:rsidRPr="00725891" w:rsidRDefault="00725891" w:rsidP="00725891">
      <w:pPr>
        <w:rPr>
          <w:rFonts w:asciiTheme="minorHAnsi" w:hAnsiTheme="minorHAnsi" w:cstheme="minorHAnsi"/>
          <w:sz w:val="24"/>
          <w:szCs w:val="24"/>
        </w:rPr>
      </w:pPr>
      <w:r w:rsidRPr="00725891">
        <w:rPr>
          <w:rFonts w:asciiTheme="minorHAnsi" w:hAnsiTheme="minorHAnsi" w:cstheme="minorHAnsi"/>
          <w:sz w:val="24"/>
          <w:szCs w:val="24"/>
        </w:rPr>
        <w:t>De nascholing is gericht op de dagelijkse praktijk van huisarts, verzekeringsarts en bedrijfsarts.</w:t>
      </w:r>
    </w:p>
    <w:p w14:paraId="01021CE6" w14:textId="1F1297F3" w:rsidR="003B0221" w:rsidRDefault="003B0221" w:rsidP="002976A8">
      <w:pPr>
        <w:rPr>
          <w:rFonts w:asciiTheme="minorHAnsi" w:hAnsiTheme="minorHAnsi" w:cstheme="minorHAnsi"/>
          <w:sz w:val="24"/>
          <w:szCs w:val="24"/>
        </w:rPr>
      </w:pPr>
    </w:p>
    <w:p w14:paraId="1DA2FBBB" w14:textId="77777777" w:rsidR="00027EC2" w:rsidRDefault="00671CA6" w:rsidP="00487783">
      <w:pPr>
        <w:pStyle w:val="Kop3"/>
      </w:pPr>
      <w:r>
        <w:t>Zwangerschap en werk</w:t>
      </w:r>
    </w:p>
    <w:p w14:paraId="4D2C40EE" w14:textId="39607C7F" w:rsidR="00487783" w:rsidRPr="00027EC2" w:rsidRDefault="00487783" w:rsidP="005E3943"/>
    <w:p w14:paraId="041202CD" w14:textId="77777777" w:rsidR="008E68D2" w:rsidRPr="008E68D2" w:rsidRDefault="008E68D2" w:rsidP="008E68D2">
      <w:pPr>
        <w:rPr>
          <w:rFonts w:asciiTheme="minorHAnsi" w:hAnsiTheme="minorHAnsi" w:cstheme="minorHAnsi"/>
          <w:sz w:val="24"/>
          <w:szCs w:val="24"/>
        </w:rPr>
      </w:pPr>
      <w:r w:rsidRPr="008E68D2">
        <w:rPr>
          <w:rFonts w:asciiTheme="minorHAnsi" w:hAnsiTheme="minorHAnsi" w:cstheme="minorHAnsi"/>
          <w:sz w:val="24"/>
          <w:szCs w:val="24"/>
        </w:rPr>
        <w:t>Een groot deel van de vrouwen (in Nederland en Suriname) blijven werken tijdens en na hun zwangerschap. De belastbaarheid van vrouwen verandert tijdens de zwangerschap. Ongunstige arbeidsomstandigheden (lange werkdagen/werkstress/lichamelijk zwaar werk) kunnen nadelige gevolgen hebben voor moeder en kind. Dit kan leiden tot ongunstig verloop van de zwangerschap: te vroeg bevallen en tot ontwikkelingsproblemen van het kind. De zwangere zelf loopt ook extra risico: bijvoorbeeld door hoge bloeddruk of door zodanige rugklachten dat ze vroegtijdig en vaak onnodig ‘ziek’ thuis komt te zitten.</w:t>
      </w:r>
    </w:p>
    <w:p w14:paraId="42022FEA" w14:textId="77777777" w:rsidR="008E68D2" w:rsidRPr="008E68D2" w:rsidRDefault="008E68D2" w:rsidP="008E68D2">
      <w:pPr>
        <w:rPr>
          <w:rFonts w:asciiTheme="minorHAnsi" w:hAnsiTheme="minorHAnsi" w:cstheme="minorHAnsi"/>
          <w:sz w:val="24"/>
          <w:szCs w:val="24"/>
        </w:rPr>
      </w:pPr>
      <w:r w:rsidRPr="008E68D2">
        <w:rPr>
          <w:rFonts w:asciiTheme="minorHAnsi" w:hAnsiTheme="minorHAnsi" w:cstheme="minorHAnsi"/>
          <w:sz w:val="24"/>
          <w:szCs w:val="24"/>
        </w:rPr>
        <w:lastRenderedPageBreak/>
        <w:t xml:space="preserve">Verloskundige zorgverleners, bedrijfsartsen en andere hulpverleners die zwangere vrouwen begeleiden, krijgen regelmatig vragen over de risico’s, zoals: Mag ik dit werk blijven doen? Kan het schadelijk zijn voor mijn kindje als ik mijn werk niet aanpas? </w:t>
      </w:r>
    </w:p>
    <w:p w14:paraId="68F4FBBF" w14:textId="77777777" w:rsidR="005E3943" w:rsidRPr="008E68D2" w:rsidRDefault="008E68D2" w:rsidP="008E68D2">
      <w:pPr>
        <w:rPr>
          <w:rFonts w:asciiTheme="minorHAnsi" w:hAnsiTheme="minorHAnsi" w:cstheme="minorHAnsi"/>
          <w:sz w:val="24"/>
          <w:szCs w:val="24"/>
        </w:rPr>
      </w:pPr>
      <w:r w:rsidRPr="008E68D2">
        <w:rPr>
          <w:rFonts w:asciiTheme="minorHAnsi" w:hAnsiTheme="minorHAnsi" w:cstheme="minorHAnsi"/>
          <w:sz w:val="24"/>
          <w:szCs w:val="24"/>
        </w:rPr>
        <w:t>De NVAB-richtlijn ‘Zwangerschap, postpartumperiode en werk’, van kracht is sinds 2007 en herzien in 2018, heeft geleid tot een duidelijke verbetering in de dienstverlening aan zwangere werknemers. Goede voorlichting en begeleiding bij het realiseren van p</w:t>
      </w:r>
      <w:r w:rsidR="005E3943" w:rsidRPr="008E68D2">
        <w:rPr>
          <w:rFonts w:asciiTheme="minorHAnsi" w:hAnsiTheme="minorHAnsi" w:cstheme="minorHAnsi"/>
          <w:sz w:val="24"/>
          <w:szCs w:val="24"/>
        </w:rPr>
        <w:t>reventieve maatregelen in het werk leiden tot een aanzienlijke verbetering van de gezondh</w:t>
      </w:r>
      <w:r w:rsidRPr="008E68D2">
        <w:rPr>
          <w:rFonts w:asciiTheme="minorHAnsi" w:hAnsiTheme="minorHAnsi" w:cstheme="minorHAnsi"/>
          <w:sz w:val="24"/>
          <w:szCs w:val="24"/>
        </w:rPr>
        <w:t>eid van de zwangere werknemers</w:t>
      </w:r>
      <w:r w:rsidR="005E3943" w:rsidRPr="008E68D2">
        <w:rPr>
          <w:rFonts w:asciiTheme="minorHAnsi" w:hAnsiTheme="minorHAnsi" w:cstheme="minorHAnsi"/>
          <w:sz w:val="24"/>
          <w:szCs w:val="24"/>
        </w:rPr>
        <w:t xml:space="preserve"> en hun (ongeboren) kind</w:t>
      </w:r>
      <w:r w:rsidRPr="008E68D2">
        <w:rPr>
          <w:rFonts w:asciiTheme="minorHAnsi" w:hAnsiTheme="minorHAnsi" w:cstheme="minorHAnsi"/>
          <w:sz w:val="24"/>
          <w:szCs w:val="24"/>
        </w:rPr>
        <w:t xml:space="preserve"> en</w:t>
      </w:r>
      <w:r w:rsidR="005E3943" w:rsidRPr="008E68D2">
        <w:rPr>
          <w:rFonts w:asciiTheme="minorHAnsi" w:hAnsiTheme="minorHAnsi" w:cstheme="minorHAnsi"/>
          <w:sz w:val="24"/>
          <w:szCs w:val="24"/>
        </w:rPr>
        <w:t xml:space="preserve"> </w:t>
      </w:r>
      <w:r w:rsidRPr="008E68D2">
        <w:rPr>
          <w:rFonts w:asciiTheme="minorHAnsi" w:hAnsiTheme="minorHAnsi" w:cstheme="minorHAnsi"/>
          <w:sz w:val="24"/>
          <w:szCs w:val="24"/>
        </w:rPr>
        <w:t xml:space="preserve">zwangere werk </w:t>
      </w:r>
      <w:r w:rsidR="005E3943" w:rsidRPr="008E68D2">
        <w:rPr>
          <w:rFonts w:asciiTheme="minorHAnsi" w:hAnsiTheme="minorHAnsi" w:cstheme="minorHAnsi"/>
          <w:sz w:val="24"/>
          <w:szCs w:val="24"/>
        </w:rPr>
        <w:t>werknemers verzuimen minder</w:t>
      </w:r>
      <w:r w:rsidRPr="008E68D2">
        <w:rPr>
          <w:rFonts w:asciiTheme="minorHAnsi" w:hAnsiTheme="minorHAnsi" w:cstheme="minorHAnsi"/>
          <w:sz w:val="24"/>
          <w:szCs w:val="24"/>
        </w:rPr>
        <w:t>. Bovendien een flinke besparing aan medische kosten (behandeling moeder en kind) en vermijdbaar verzuim.</w:t>
      </w:r>
    </w:p>
    <w:p w14:paraId="12432B8C" w14:textId="77777777" w:rsidR="008E68D2" w:rsidRPr="003B0221" w:rsidRDefault="008E68D2" w:rsidP="002976A8">
      <w:pPr>
        <w:rPr>
          <w:rFonts w:asciiTheme="minorHAnsi" w:hAnsiTheme="minorHAnsi" w:cstheme="minorHAnsi"/>
          <w:sz w:val="24"/>
          <w:szCs w:val="24"/>
        </w:rPr>
      </w:pPr>
    </w:p>
    <w:p w14:paraId="1C73D5F0" w14:textId="77777777" w:rsidR="00487783" w:rsidRDefault="00487783" w:rsidP="00487783">
      <w:pPr>
        <w:rPr>
          <w:rFonts w:asciiTheme="minorHAnsi" w:hAnsiTheme="minorHAnsi" w:cstheme="minorHAnsi"/>
          <w:sz w:val="24"/>
          <w:szCs w:val="24"/>
        </w:rPr>
      </w:pPr>
    </w:p>
    <w:p w14:paraId="5266A953" w14:textId="5337BDA9" w:rsidR="00487783" w:rsidRDefault="00487783" w:rsidP="00487783">
      <w:pPr>
        <w:rPr>
          <w:rFonts w:asciiTheme="minorHAnsi" w:hAnsiTheme="minorHAnsi" w:cstheme="minorHAnsi"/>
          <w:sz w:val="24"/>
          <w:szCs w:val="24"/>
        </w:rPr>
      </w:pPr>
      <w:r>
        <w:rPr>
          <w:rFonts w:asciiTheme="minorHAnsi" w:hAnsiTheme="minorHAnsi" w:cstheme="minorHAnsi"/>
          <w:sz w:val="24"/>
          <w:szCs w:val="24"/>
        </w:rPr>
        <w:t>In deze nascholing gaan we in op de volgende aspecten:</w:t>
      </w:r>
    </w:p>
    <w:p w14:paraId="477AAE51" w14:textId="77777777" w:rsidR="00487783" w:rsidRDefault="00487783" w:rsidP="004E1D63">
      <w:pPr>
        <w:pStyle w:val="Lijstalinea"/>
        <w:numPr>
          <w:ilvl w:val="0"/>
          <w:numId w:val="16"/>
        </w:numPr>
        <w:rPr>
          <w:rFonts w:asciiTheme="minorHAnsi" w:hAnsiTheme="minorHAnsi" w:cstheme="minorHAnsi"/>
          <w:sz w:val="24"/>
          <w:szCs w:val="24"/>
        </w:rPr>
      </w:pPr>
      <w:r>
        <w:rPr>
          <w:rFonts w:asciiTheme="minorHAnsi" w:hAnsiTheme="minorHAnsi" w:cstheme="minorHAnsi"/>
          <w:sz w:val="24"/>
          <w:szCs w:val="24"/>
        </w:rPr>
        <w:t>Wat is de laatste stand van zaken wat betreft diagnostiek en behandeling, en wat betekent dat voor het leven en werken van de patiënt?</w:t>
      </w:r>
    </w:p>
    <w:p w14:paraId="487E391C" w14:textId="2AEA8ED4" w:rsidR="00487783" w:rsidRDefault="00487783" w:rsidP="004E1D63">
      <w:pPr>
        <w:pStyle w:val="Lijstalinea"/>
        <w:numPr>
          <w:ilvl w:val="0"/>
          <w:numId w:val="16"/>
        </w:numPr>
        <w:rPr>
          <w:rFonts w:asciiTheme="minorHAnsi" w:hAnsiTheme="minorHAnsi" w:cstheme="minorHAnsi"/>
          <w:sz w:val="24"/>
          <w:szCs w:val="24"/>
        </w:rPr>
      </w:pPr>
      <w:r>
        <w:rPr>
          <w:rFonts w:asciiTheme="minorHAnsi" w:hAnsiTheme="minorHAnsi" w:cstheme="minorHAnsi"/>
          <w:sz w:val="24"/>
          <w:szCs w:val="24"/>
        </w:rPr>
        <w:t xml:space="preserve">Praktische aspecten van begeleiding in de verschillende fasen: </w:t>
      </w:r>
      <w:r w:rsidR="008E68D2">
        <w:rPr>
          <w:rFonts w:asciiTheme="minorHAnsi" w:hAnsiTheme="minorHAnsi" w:cstheme="minorHAnsi"/>
          <w:sz w:val="24"/>
          <w:szCs w:val="24"/>
        </w:rPr>
        <w:t>preconceptie</w:t>
      </w:r>
      <w:r>
        <w:rPr>
          <w:rFonts w:asciiTheme="minorHAnsi" w:hAnsiTheme="minorHAnsi" w:cstheme="minorHAnsi"/>
          <w:sz w:val="24"/>
          <w:szCs w:val="24"/>
        </w:rPr>
        <w:t>, zwangerschap en postpartum</w:t>
      </w:r>
    </w:p>
    <w:p w14:paraId="2D61BF4A" w14:textId="0094D827" w:rsidR="00487783" w:rsidRDefault="00487783" w:rsidP="004E1D63">
      <w:pPr>
        <w:pStyle w:val="Lijstalinea"/>
        <w:numPr>
          <w:ilvl w:val="0"/>
          <w:numId w:val="16"/>
        </w:numPr>
        <w:rPr>
          <w:rFonts w:asciiTheme="minorHAnsi" w:hAnsiTheme="minorHAnsi" w:cstheme="minorHAnsi"/>
          <w:sz w:val="24"/>
          <w:szCs w:val="24"/>
        </w:rPr>
      </w:pPr>
      <w:r>
        <w:rPr>
          <w:rFonts w:asciiTheme="minorHAnsi" w:hAnsiTheme="minorHAnsi" w:cstheme="minorHAnsi"/>
          <w:sz w:val="24"/>
          <w:szCs w:val="24"/>
        </w:rPr>
        <w:t>Risicofactoren in het werk.</w:t>
      </w:r>
    </w:p>
    <w:p w14:paraId="6935012B" w14:textId="07AE671A" w:rsidR="00487783" w:rsidRDefault="00487783" w:rsidP="004E1D63">
      <w:pPr>
        <w:pStyle w:val="Lijstalinea"/>
        <w:numPr>
          <w:ilvl w:val="0"/>
          <w:numId w:val="16"/>
        </w:numPr>
        <w:rPr>
          <w:rFonts w:asciiTheme="minorHAnsi" w:hAnsiTheme="minorHAnsi" w:cstheme="minorHAnsi"/>
          <w:sz w:val="24"/>
          <w:szCs w:val="24"/>
        </w:rPr>
      </w:pPr>
      <w:r>
        <w:rPr>
          <w:rFonts w:asciiTheme="minorHAnsi" w:hAnsiTheme="minorHAnsi" w:cstheme="minorHAnsi"/>
          <w:sz w:val="24"/>
          <w:szCs w:val="24"/>
        </w:rPr>
        <w:t>De verzekeringsgeneeskundige aspecten.</w:t>
      </w:r>
    </w:p>
    <w:p w14:paraId="19F444BD" w14:textId="08765797" w:rsidR="00487783" w:rsidRDefault="00487783" w:rsidP="004E1D63">
      <w:pPr>
        <w:pStyle w:val="Lijstalinea"/>
        <w:numPr>
          <w:ilvl w:val="0"/>
          <w:numId w:val="16"/>
        </w:numPr>
        <w:rPr>
          <w:rFonts w:asciiTheme="minorHAnsi" w:hAnsiTheme="minorHAnsi" w:cstheme="minorHAnsi"/>
          <w:sz w:val="24"/>
          <w:szCs w:val="24"/>
        </w:rPr>
      </w:pPr>
      <w:r>
        <w:rPr>
          <w:rFonts w:asciiTheme="minorHAnsi" w:hAnsiTheme="minorHAnsi" w:cstheme="minorHAnsi"/>
          <w:sz w:val="24"/>
          <w:szCs w:val="24"/>
        </w:rPr>
        <w:t xml:space="preserve">Hoe </w:t>
      </w:r>
      <w:r w:rsidR="008E68D2">
        <w:rPr>
          <w:rFonts w:asciiTheme="minorHAnsi" w:hAnsiTheme="minorHAnsi" w:cstheme="minorHAnsi"/>
          <w:sz w:val="24"/>
          <w:szCs w:val="24"/>
        </w:rPr>
        <w:t>begeleid</w:t>
      </w:r>
      <w:r>
        <w:rPr>
          <w:rFonts w:asciiTheme="minorHAnsi" w:hAnsiTheme="minorHAnsi" w:cstheme="minorHAnsi"/>
          <w:sz w:val="24"/>
          <w:szCs w:val="24"/>
        </w:rPr>
        <w:t xml:space="preserve"> je de patiënt naar een optimale terugkeer naar werk?</w:t>
      </w:r>
    </w:p>
    <w:p w14:paraId="037611F1" w14:textId="1E4FED5A" w:rsidR="008E68D2" w:rsidRDefault="008E68D2" w:rsidP="004E1D63">
      <w:pPr>
        <w:pStyle w:val="Lijstalinea"/>
        <w:numPr>
          <w:ilvl w:val="0"/>
          <w:numId w:val="16"/>
        </w:numPr>
        <w:rPr>
          <w:rFonts w:asciiTheme="minorHAnsi" w:hAnsiTheme="minorHAnsi" w:cstheme="minorHAnsi"/>
          <w:sz w:val="24"/>
          <w:szCs w:val="24"/>
        </w:rPr>
      </w:pPr>
      <w:r>
        <w:rPr>
          <w:rFonts w:asciiTheme="minorHAnsi" w:hAnsiTheme="minorHAnsi" w:cstheme="minorHAnsi"/>
          <w:sz w:val="24"/>
          <w:szCs w:val="24"/>
        </w:rPr>
        <w:t>Hoe ondersteun je een werkgever bij het opzetten van zwangerschapsbeleid</w:t>
      </w:r>
    </w:p>
    <w:p w14:paraId="2089F1F6" w14:textId="48B611C8" w:rsidR="00507A2B" w:rsidRPr="003B0221" w:rsidRDefault="00487783" w:rsidP="00487783">
      <w:pPr>
        <w:rPr>
          <w:rFonts w:asciiTheme="minorHAnsi" w:hAnsiTheme="minorHAnsi" w:cstheme="minorHAnsi"/>
          <w:sz w:val="24"/>
          <w:szCs w:val="24"/>
        </w:rPr>
      </w:pPr>
      <w:r>
        <w:rPr>
          <w:rFonts w:asciiTheme="minorHAnsi" w:hAnsiTheme="minorHAnsi" w:cstheme="minorHAnsi"/>
          <w:sz w:val="24"/>
          <w:szCs w:val="24"/>
        </w:rPr>
        <w:t>De nascholing is gericht op de dagelijkse praktijk van huisarts, verzekeringsarts en bedrijfsarts.</w:t>
      </w:r>
    </w:p>
    <w:p w14:paraId="5815F561" w14:textId="77777777" w:rsidR="002976A8" w:rsidRPr="003B0221" w:rsidRDefault="002976A8" w:rsidP="002976A8">
      <w:pPr>
        <w:rPr>
          <w:rFonts w:asciiTheme="minorHAnsi" w:hAnsiTheme="minorHAnsi" w:cstheme="minorHAnsi"/>
          <w:sz w:val="24"/>
          <w:szCs w:val="24"/>
        </w:rPr>
      </w:pPr>
    </w:p>
    <w:p w14:paraId="5D737024" w14:textId="77777777" w:rsidR="002976A8" w:rsidRPr="003B0221" w:rsidRDefault="002976A8" w:rsidP="002976A8">
      <w:pPr>
        <w:rPr>
          <w:rFonts w:asciiTheme="minorHAnsi" w:hAnsiTheme="minorHAnsi" w:cstheme="minorHAnsi"/>
          <w:sz w:val="24"/>
          <w:szCs w:val="24"/>
        </w:rPr>
      </w:pPr>
      <w:r w:rsidRPr="003B0221">
        <w:rPr>
          <w:rFonts w:asciiTheme="minorHAnsi" w:hAnsiTheme="minorHAnsi" w:cstheme="minorHAnsi"/>
          <w:b/>
          <w:sz w:val="24"/>
          <w:szCs w:val="24"/>
        </w:rPr>
        <w:t>Accreditatie:</w:t>
      </w:r>
      <w:r w:rsidRPr="003B0221">
        <w:rPr>
          <w:rFonts w:asciiTheme="minorHAnsi" w:hAnsiTheme="minorHAnsi" w:cstheme="minorHAnsi"/>
          <w:sz w:val="24"/>
          <w:szCs w:val="24"/>
        </w:rPr>
        <w:tab/>
      </w:r>
      <w:r w:rsidRPr="003B0221">
        <w:rPr>
          <w:rFonts w:asciiTheme="minorHAnsi" w:hAnsiTheme="minorHAnsi" w:cstheme="minorHAnsi"/>
          <w:sz w:val="24"/>
          <w:szCs w:val="24"/>
        </w:rPr>
        <w:tab/>
        <w:t>24 accreditatiepunten aangevraagd voor VA en BA.</w:t>
      </w:r>
    </w:p>
    <w:p w14:paraId="4F1840A3" w14:textId="0FDF1B56" w:rsidR="002976A8" w:rsidRPr="003B0221" w:rsidRDefault="002976A8" w:rsidP="002976A8">
      <w:pPr>
        <w:rPr>
          <w:rFonts w:asciiTheme="minorHAnsi" w:hAnsiTheme="minorHAnsi" w:cstheme="minorHAnsi"/>
          <w:sz w:val="24"/>
          <w:szCs w:val="24"/>
        </w:rPr>
      </w:pPr>
      <w:r w:rsidRPr="003B0221">
        <w:rPr>
          <w:rFonts w:asciiTheme="minorHAnsi" w:hAnsiTheme="minorHAnsi" w:cstheme="minorHAnsi"/>
          <w:b/>
          <w:sz w:val="24"/>
          <w:szCs w:val="24"/>
        </w:rPr>
        <w:t>Aantal deelnemers:</w:t>
      </w:r>
      <w:r w:rsidRPr="003B0221">
        <w:rPr>
          <w:rFonts w:asciiTheme="minorHAnsi" w:hAnsiTheme="minorHAnsi" w:cstheme="minorHAnsi"/>
          <w:sz w:val="24"/>
          <w:szCs w:val="24"/>
        </w:rPr>
        <w:tab/>
      </w:r>
      <w:r w:rsidR="00C80630">
        <w:rPr>
          <w:rFonts w:asciiTheme="minorHAnsi" w:hAnsiTheme="minorHAnsi" w:cstheme="minorHAnsi"/>
          <w:sz w:val="24"/>
          <w:szCs w:val="24"/>
        </w:rPr>
        <w:t>Brede</w:t>
      </w:r>
      <w:r w:rsidRPr="003B0221">
        <w:rPr>
          <w:rFonts w:asciiTheme="minorHAnsi" w:hAnsiTheme="minorHAnsi" w:cstheme="minorHAnsi"/>
          <w:sz w:val="24"/>
          <w:szCs w:val="24"/>
        </w:rPr>
        <w:t xml:space="preserve"> nascholing: </w:t>
      </w:r>
      <w:r w:rsidR="00C80630">
        <w:rPr>
          <w:rFonts w:asciiTheme="minorHAnsi" w:hAnsiTheme="minorHAnsi" w:cstheme="minorHAnsi"/>
          <w:sz w:val="24"/>
          <w:szCs w:val="24"/>
        </w:rPr>
        <w:t xml:space="preserve"> max 30, specifieke nascholing max </w:t>
      </w:r>
      <w:r w:rsidRPr="003B0221">
        <w:rPr>
          <w:rFonts w:asciiTheme="minorHAnsi" w:hAnsiTheme="minorHAnsi" w:cstheme="minorHAnsi"/>
          <w:sz w:val="24"/>
          <w:szCs w:val="24"/>
        </w:rPr>
        <w:t>20</w:t>
      </w:r>
    </w:p>
    <w:p w14:paraId="63D8E724" w14:textId="77777777" w:rsidR="002976A8" w:rsidRPr="003B0221" w:rsidRDefault="002976A8" w:rsidP="002976A8">
      <w:pPr>
        <w:rPr>
          <w:rFonts w:asciiTheme="minorHAnsi" w:hAnsiTheme="minorHAnsi" w:cstheme="minorHAnsi"/>
          <w:b/>
          <w:sz w:val="24"/>
          <w:szCs w:val="24"/>
        </w:rPr>
      </w:pPr>
      <w:r w:rsidRPr="003B0221">
        <w:rPr>
          <w:rFonts w:asciiTheme="minorHAnsi" w:hAnsiTheme="minorHAnsi" w:cstheme="minorHAnsi"/>
          <w:b/>
          <w:sz w:val="24"/>
          <w:szCs w:val="24"/>
        </w:rPr>
        <w:t xml:space="preserve">Deelnemers: </w:t>
      </w:r>
    </w:p>
    <w:p w14:paraId="13282F8A" w14:textId="77777777" w:rsidR="002976A8" w:rsidRPr="003B0221" w:rsidRDefault="002976A8" w:rsidP="004E1D63">
      <w:pPr>
        <w:numPr>
          <w:ilvl w:val="0"/>
          <w:numId w:val="7"/>
        </w:numPr>
        <w:suppressAutoHyphens/>
        <w:spacing w:after="0" w:line="240" w:lineRule="auto"/>
        <w:ind w:left="426" w:hanging="426"/>
        <w:rPr>
          <w:rFonts w:asciiTheme="minorHAnsi" w:hAnsiTheme="minorHAnsi" w:cstheme="minorHAnsi"/>
          <w:sz w:val="24"/>
          <w:szCs w:val="24"/>
        </w:rPr>
      </w:pPr>
      <w:r w:rsidRPr="003B0221">
        <w:rPr>
          <w:rFonts w:asciiTheme="minorHAnsi" w:hAnsiTheme="minorHAnsi" w:cstheme="minorHAnsi"/>
          <w:sz w:val="24"/>
          <w:szCs w:val="24"/>
        </w:rPr>
        <w:t>Verzekeringsartsen (Curaçao, Aruba, Nederland)</w:t>
      </w:r>
    </w:p>
    <w:p w14:paraId="07B48459" w14:textId="77777777" w:rsidR="002976A8" w:rsidRPr="003B0221" w:rsidRDefault="002976A8" w:rsidP="004E1D63">
      <w:pPr>
        <w:numPr>
          <w:ilvl w:val="0"/>
          <w:numId w:val="7"/>
        </w:numPr>
        <w:suppressAutoHyphens/>
        <w:spacing w:after="0" w:line="240" w:lineRule="auto"/>
        <w:ind w:left="426" w:hanging="426"/>
        <w:rPr>
          <w:rFonts w:asciiTheme="minorHAnsi" w:hAnsiTheme="minorHAnsi" w:cstheme="minorHAnsi"/>
          <w:sz w:val="24"/>
          <w:szCs w:val="24"/>
        </w:rPr>
      </w:pPr>
      <w:r w:rsidRPr="003B0221">
        <w:rPr>
          <w:rFonts w:asciiTheme="minorHAnsi" w:hAnsiTheme="minorHAnsi" w:cstheme="minorHAnsi"/>
          <w:sz w:val="24"/>
          <w:szCs w:val="24"/>
        </w:rPr>
        <w:t>Bedrijfsartsen (Suriname, Curaçao, Aruba, Nederland)</w:t>
      </w:r>
    </w:p>
    <w:p w14:paraId="1EC22466" w14:textId="48006C72" w:rsidR="002976A8" w:rsidRPr="00487783" w:rsidRDefault="002976A8" w:rsidP="004E1D63">
      <w:pPr>
        <w:numPr>
          <w:ilvl w:val="0"/>
          <w:numId w:val="7"/>
        </w:numPr>
        <w:suppressAutoHyphens/>
        <w:spacing w:after="0" w:line="240" w:lineRule="auto"/>
        <w:ind w:left="426" w:hanging="426"/>
        <w:rPr>
          <w:rFonts w:asciiTheme="minorHAnsi" w:hAnsiTheme="minorHAnsi" w:cstheme="minorHAnsi"/>
          <w:sz w:val="24"/>
          <w:szCs w:val="24"/>
        </w:rPr>
      </w:pPr>
      <w:r w:rsidRPr="00487783">
        <w:rPr>
          <w:rFonts w:asciiTheme="minorHAnsi" w:hAnsiTheme="minorHAnsi" w:cstheme="minorHAnsi"/>
          <w:sz w:val="24"/>
          <w:szCs w:val="24"/>
        </w:rPr>
        <w:t>Huis- en bedrijfsartsen (Suriname)</w:t>
      </w:r>
      <w:r w:rsidRPr="00487783">
        <w:rPr>
          <w:rFonts w:asciiTheme="minorHAnsi" w:hAnsiTheme="minorHAnsi" w:cstheme="minorHAnsi"/>
          <w:sz w:val="24"/>
          <w:szCs w:val="24"/>
        </w:rPr>
        <w:br w:type="page"/>
      </w:r>
    </w:p>
    <w:p w14:paraId="18FB2D3B" w14:textId="77777777" w:rsidR="002976A8" w:rsidRPr="00487783" w:rsidRDefault="002976A8" w:rsidP="00487783">
      <w:pPr>
        <w:pStyle w:val="Kop2"/>
        <w:rPr>
          <w:b/>
        </w:rPr>
      </w:pPr>
      <w:r w:rsidRPr="00487783">
        <w:rPr>
          <w:b/>
        </w:rPr>
        <w:lastRenderedPageBreak/>
        <w:t>Leerdoelen</w:t>
      </w:r>
    </w:p>
    <w:p w14:paraId="7702F18B" w14:textId="77777777" w:rsidR="002976A8" w:rsidRPr="003B0221" w:rsidRDefault="002976A8" w:rsidP="002976A8">
      <w:pPr>
        <w:rPr>
          <w:rFonts w:asciiTheme="minorHAnsi" w:hAnsiTheme="minorHAnsi" w:cstheme="minorHAnsi"/>
          <w:i/>
          <w:sz w:val="24"/>
          <w:szCs w:val="24"/>
        </w:rPr>
      </w:pPr>
      <w:r w:rsidRPr="003B0221">
        <w:rPr>
          <w:rFonts w:asciiTheme="minorHAnsi" w:hAnsiTheme="minorHAnsi" w:cstheme="minorHAnsi"/>
          <w:i/>
          <w:sz w:val="24"/>
          <w:szCs w:val="24"/>
        </w:rPr>
        <w:t>De deelnemer aan de nascholing:</w:t>
      </w:r>
    </w:p>
    <w:p w14:paraId="46F95BC7" w14:textId="77777777" w:rsidR="002976A8" w:rsidRPr="003B0221" w:rsidRDefault="002976A8" w:rsidP="002976A8">
      <w:pPr>
        <w:rPr>
          <w:rFonts w:asciiTheme="minorHAnsi" w:hAnsiTheme="minorHAnsi" w:cstheme="minorHAnsi"/>
          <w:sz w:val="24"/>
          <w:szCs w:val="24"/>
          <w:u w:val="single"/>
        </w:rPr>
      </w:pPr>
      <w:bookmarkStart w:id="7" w:name="_Hlk483313140"/>
    </w:p>
    <w:p w14:paraId="6742CBEA" w14:textId="34B28D20" w:rsidR="002976A8" w:rsidRPr="003B0221" w:rsidRDefault="002976A8" w:rsidP="00487783">
      <w:pPr>
        <w:pStyle w:val="Kop3"/>
      </w:pPr>
      <w:bookmarkStart w:id="8" w:name="_Hlk523393505"/>
      <w:r w:rsidRPr="003B0221">
        <w:t xml:space="preserve">Wat betreft </w:t>
      </w:r>
      <w:r w:rsidR="00487783">
        <w:t>Leven en werken met Kanker</w:t>
      </w:r>
      <w:r w:rsidRPr="003B0221">
        <w:t>:</w:t>
      </w:r>
    </w:p>
    <w:bookmarkEnd w:id="7"/>
    <w:p w14:paraId="40149BFA" w14:textId="0EF8F637" w:rsidR="00893AC0" w:rsidRDefault="00EE3C9E" w:rsidP="004E1D63">
      <w:pPr>
        <w:numPr>
          <w:ilvl w:val="0"/>
          <w:numId w:val="17"/>
        </w:numPr>
        <w:spacing w:after="0" w:line="240" w:lineRule="auto"/>
        <w:rPr>
          <w:rFonts w:cs="Arial"/>
        </w:rPr>
      </w:pPr>
      <w:r w:rsidRPr="0044336F">
        <w:rPr>
          <w:rFonts w:cs="Arial"/>
        </w:rPr>
        <w:t xml:space="preserve">Heeft kennis over </w:t>
      </w:r>
      <w:r w:rsidR="00893AC0">
        <w:rPr>
          <w:rFonts w:cs="Arial"/>
        </w:rPr>
        <w:t>de huidige stand van zaken wat betreft diagnostiek en behandeling, in Suriname en in Nederland</w:t>
      </w:r>
    </w:p>
    <w:p w14:paraId="432E927E" w14:textId="77777777" w:rsidR="00893AC0" w:rsidRPr="0044336F" w:rsidRDefault="00893AC0" w:rsidP="004E1D63">
      <w:pPr>
        <w:numPr>
          <w:ilvl w:val="0"/>
          <w:numId w:val="17"/>
        </w:numPr>
        <w:spacing w:after="0" w:line="240" w:lineRule="auto"/>
        <w:rPr>
          <w:rFonts w:cs="Arial"/>
        </w:rPr>
      </w:pPr>
      <w:r w:rsidRPr="0044336F">
        <w:rPr>
          <w:rFonts w:cs="Arial"/>
        </w:rPr>
        <w:t>Heeft inzicht in de factoren die de vermoeidheid bepalen na de primaire behandeling.</w:t>
      </w:r>
    </w:p>
    <w:p w14:paraId="6CB6D3C6" w14:textId="77777777" w:rsidR="00893AC0" w:rsidRPr="0044336F" w:rsidRDefault="00893AC0" w:rsidP="004E1D63">
      <w:pPr>
        <w:numPr>
          <w:ilvl w:val="0"/>
          <w:numId w:val="17"/>
        </w:numPr>
        <w:spacing w:after="0" w:line="240" w:lineRule="auto"/>
        <w:rPr>
          <w:rFonts w:cs="Arial"/>
        </w:rPr>
      </w:pPr>
      <w:r w:rsidRPr="0044336F">
        <w:rPr>
          <w:rFonts w:cs="Arial"/>
        </w:rPr>
        <w:t>Heeft kennis van de interventies gericht op bevordering van het functioneren bij kanker gerelateerde vermoeidheid.</w:t>
      </w:r>
    </w:p>
    <w:p w14:paraId="6F955B65" w14:textId="77777777" w:rsidR="00893AC0" w:rsidRPr="0044336F" w:rsidRDefault="00893AC0" w:rsidP="004E1D63">
      <w:pPr>
        <w:numPr>
          <w:ilvl w:val="0"/>
          <w:numId w:val="17"/>
        </w:numPr>
        <w:spacing w:after="0" w:line="240" w:lineRule="auto"/>
        <w:rPr>
          <w:rFonts w:cs="Arial"/>
        </w:rPr>
      </w:pPr>
      <w:r w:rsidRPr="0044336F">
        <w:rPr>
          <w:rFonts w:cs="Arial"/>
        </w:rPr>
        <w:t>Heeft inzicht in de factoren die psychische en cognitieve problemen bepalen na de primaire behandeling.</w:t>
      </w:r>
    </w:p>
    <w:p w14:paraId="4FE032A4" w14:textId="77777777" w:rsidR="00893AC0" w:rsidRPr="0044336F" w:rsidRDefault="00893AC0" w:rsidP="004E1D63">
      <w:pPr>
        <w:numPr>
          <w:ilvl w:val="0"/>
          <w:numId w:val="17"/>
        </w:numPr>
        <w:spacing w:after="0" w:line="240" w:lineRule="auto"/>
        <w:rPr>
          <w:rFonts w:cs="Arial"/>
        </w:rPr>
      </w:pPr>
      <w:r w:rsidRPr="0044336F">
        <w:rPr>
          <w:rFonts w:cs="Arial"/>
        </w:rPr>
        <w:t xml:space="preserve">Heeft kennis van de interventies gericht op bevordering van het functioneren bij psychische en cognitieve problemen </w:t>
      </w:r>
    </w:p>
    <w:p w14:paraId="6A7D91D6" w14:textId="77777777" w:rsidR="00893AC0" w:rsidRPr="0044336F" w:rsidRDefault="00893AC0" w:rsidP="004E1D63">
      <w:pPr>
        <w:numPr>
          <w:ilvl w:val="0"/>
          <w:numId w:val="17"/>
        </w:numPr>
        <w:spacing w:after="0" w:line="240" w:lineRule="auto"/>
        <w:rPr>
          <w:rFonts w:cs="Arial"/>
        </w:rPr>
      </w:pPr>
      <w:r w:rsidRPr="0044336F">
        <w:rPr>
          <w:rFonts w:cs="Arial"/>
        </w:rPr>
        <w:t>Heeft kennis over de prognostische factoren voor werkhervatting en arbeidsparticipatie na de diagnose kanker.</w:t>
      </w:r>
    </w:p>
    <w:p w14:paraId="3AC6EFA6" w14:textId="77777777" w:rsidR="00EE3C9E" w:rsidRPr="0044336F" w:rsidRDefault="00EE3C9E" w:rsidP="004E1D63">
      <w:pPr>
        <w:numPr>
          <w:ilvl w:val="0"/>
          <w:numId w:val="17"/>
        </w:numPr>
        <w:spacing w:after="0" w:line="240" w:lineRule="auto"/>
        <w:rPr>
          <w:rFonts w:cs="Arial"/>
        </w:rPr>
      </w:pPr>
      <w:r w:rsidRPr="0044336F">
        <w:rPr>
          <w:rFonts w:cs="Arial"/>
        </w:rPr>
        <w:t>Heeft kennis over de interventies gericht op werkhervatting bij mensen met kanker.</w:t>
      </w:r>
    </w:p>
    <w:p w14:paraId="13AB654D" w14:textId="77777777" w:rsidR="00EE3C9E" w:rsidRPr="0044336F" w:rsidRDefault="00EE3C9E" w:rsidP="004E1D63">
      <w:pPr>
        <w:numPr>
          <w:ilvl w:val="0"/>
          <w:numId w:val="17"/>
        </w:numPr>
        <w:spacing w:after="0" w:line="240" w:lineRule="auto"/>
        <w:rPr>
          <w:rFonts w:cs="Arial"/>
        </w:rPr>
      </w:pPr>
      <w:r w:rsidRPr="0044336F">
        <w:rPr>
          <w:rFonts w:cs="Arial"/>
        </w:rPr>
        <w:t>Kan beschrijven hoe de voortgang of stagnatie van  functioneren bij werkenden met kanker kan worden geëvalueerd.</w:t>
      </w:r>
    </w:p>
    <w:p w14:paraId="4C9619AF" w14:textId="77777777" w:rsidR="00893AC0" w:rsidRDefault="00EE3C9E" w:rsidP="004E1D63">
      <w:pPr>
        <w:numPr>
          <w:ilvl w:val="0"/>
          <w:numId w:val="17"/>
        </w:numPr>
        <w:spacing w:after="0" w:line="240" w:lineRule="auto"/>
        <w:rPr>
          <w:rFonts w:cs="Arial"/>
        </w:rPr>
      </w:pPr>
      <w:r w:rsidRPr="0044336F">
        <w:rPr>
          <w:rFonts w:cs="Arial"/>
        </w:rPr>
        <w:t xml:space="preserve">Heeft inzicht hoe de Werkwijzer Poortwachter wordt toegepast bij een cliënt met kanker. </w:t>
      </w:r>
    </w:p>
    <w:p w14:paraId="7EF9FF56" w14:textId="6A139E2E" w:rsidR="00893AC0" w:rsidRPr="0044336F" w:rsidRDefault="00893AC0" w:rsidP="004E1D63">
      <w:pPr>
        <w:numPr>
          <w:ilvl w:val="0"/>
          <w:numId w:val="17"/>
        </w:numPr>
        <w:spacing w:after="0" w:line="240" w:lineRule="auto"/>
        <w:rPr>
          <w:rFonts w:cs="Arial"/>
        </w:rPr>
      </w:pPr>
      <w:r>
        <w:rPr>
          <w:rFonts w:cs="Arial"/>
        </w:rPr>
        <w:t xml:space="preserve">Kent de </w:t>
      </w:r>
      <w:r w:rsidRPr="0044336F">
        <w:rPr>
          <w:rFonts w:cs="Arial"/>
        </w:rPr>
        <w:t xml:space="preserve"> </w:t>
      </w:r>
      <w:r>
        <w:rPr>
          <w:rFonts w:cs="Arial"/>
        </w:rPr>
        <w:t xml:space="preserve">vigerende </w:t>
      </w:r>
      <w:r w:rsidRPr="0044336F">
        <w:rPr>
          <w:rFonts w:cs="Arial"/>
        </w:rPr>
        <w:t xml:space="preserve"> NVAB Richtlijn Kanker en Werk.</w:t>
      </w:r>
    </w:p>
    <w:p w14:paraId="3159F1E5" w14:textId="77777777" w:rsidR="00EE3C9E" w:rsidRPr="0044336F" w:rsidRDefault="00EE3C9E" w:rsidP="00893AC0">
      <w:pPr>
        <w:spacing w:after="0" w:line="240" w:lineRule="auto"/>
        <w:ind w:left="360" w:firstLine="0"/>
        <w:rPr>
          <w:rFonts w:cs="Arial"/>
        </w:rPr>
      </w:pPr>
    </w:p>
    <w:p w14:paraId="01EFDB9F" w14:textId="565E02EE" w:rsidR="0006541F" w:rsidRPr="003B0221" w:rsidRDefault="0006541F" w:rsidP="0006541F">
      <w:pPr>
        <w:pStyle w:val="Kop3"/>
      </w:pPr>
      <w:r w:rsidRPr="003B0221">
        <w:t xml:space="preserve">Wat betreft </w:t>
      </w:r>
      <w:r>
        <w:t xml:space="preserve">Kinderwens, zwangerschap en </w:t>
      </w:r>
      <w:r w:rsidR="00C80630">
        <w:t>postpartum</w:t>
      </w:r>
      <w:r>
        <w:t xml:space="preserve"> periode</w:t>
      </w:r>
      <w:r w:rsidRPr="003B0221">
        <w:t>:</w:t>
      </w:r>
      <w:r>
        <w:t xml:space="preserve"> leven en werken</w:t>
      </w:r>
    </w:p>
    <w:p w14:paraId="69C91ACE" w14:textId="5F162225" w:rsidR="0006541F" w:rsidRDefault="0006541F" w:rsidP="004E1D63">
      <w:pPr>
        <w:numPr>
          <w:ilvl w:val="0"/>
          <w:numId w:val="17"/>
        </w:numPr>
        <w:spacing w:after="0" w:line="240" w:lineRule="auto"/>
        <w:rPr>
          <w:rFonts w:cs="Arial"/>
        </w:rPr>
      </w:pPr>
      <w:r w:rsidRPr="0044336F">
        <w:rPr>
          <w:rFonts w:cs="Arial"/>
        </w:rPr>
        <w:t xml:space="preserve">Heeft kennis over </w:t>
      </w:r>
      <w:r>
        <w:rPr>
          <w:rFonts w:cs="Arial"/>
        </w:rPr>
        <w:t>de huidige stand van zaken wat betreft diagnostiek en behandeling, van zwangerschaps- en bevallingscomplicaties, in Suriname en in Nederland</w:t>
      </w:r>
    </w:p>
    <w:p w14:paraId="64A08CA4" w14:textId="6F28D9E1" w:rsidR="0006541F" w:rsidRDefault="0006541F" w:rsidP="004E1D63">
      <w:pPr>
        <w:numPr>
          <w:ilvl w:val="0"/>
          <w:numId w:val="17"/>
        </w:numPr>
        <w:suppressAutoHyphens/>
        <w:spacing w:after="0" w:line="240" w:lineRule="auto"/>
        <w:rPr>
          <w:rFonts w:cs="Arial"/>
        </w:rPr>
      </w:pPr>
      <w:r w:rsidRPr="009B4633">
        <w:rPr>
          <w:rFonts w:cs="Arial"/>
        </w:rPr>
        <w:t>Kent de belangrijkste aspecten van zwangerschap en geboorte, die relevant zijn voor de belastbaarheid van de (aanstaande) moeder en vader.</w:t>
      </w:r>
    </w:p>
    <w:p w14:paraId="0D3B70EC" w14:textId="14EC71D3" w:rsidR="0006541F" w:rsidRPr="009B4633" w:rsidRDefault="0006541F" w:rsidP="004E1D63">
      <w:pPr>
        <w:numPr>
          <w:ilvl w:val="0"/>
          <w:numId w:val="17"/>
        </w:numPr>
        <w:suppressAutoHyphens/>
        <w:spacing w:after="0" w:line="240" w:lineRule="auto"/>
        <w:rPr>
          <w:rFonts w:cs="Arial"/>
        </w:rPr>
      </w:pPr>
      <w:r>
        <w:rPr>
          <w:rFonts w:cs="Arial"/>
        </w:rPr>
        <w:t xml:space="preserve">Kent de risicofactoren die de kinderwens, zwangerschap en de postpartum periode </w:t>
      </w:r>
      <w:r w:rsidR="00C80630">
        <w:rPr>
          <w:rFonts w:cs="Arial"/>
        </w:rPr>
        <w:t>beïnvloeden</w:t>
      </w:r>
      <w:r>
        <w:rPr>
          <w:rFonts w:cs="Arial"/>
        </w:rPr>
        <w:t>.</w:t>
      </w:r>
    </w:p>
    <w:p w14:paraId="03787D9B" w14:textId="5C632FE6" w:rsidR="0006541F" w:rsidRPr="009B4633" w:rsidRDefault="0006541F" w:rsidP="004E1D63">
      <w:pPr>
        <w:numPr>
          <w:ilvl w:val="0"/>
          <w:numId w:val="17"/>
        </w:numPr>
        <w:suppressAutoHyphens/>
        <w:spacing w:after="0" w:line="240" w:lineRule="auto"/>
        <w:rPr>
          <w:rFonts w:cs="Arial"/>
        </w:rPr>
      </w:pPr>
      <w:r w:rsidRPr="009B4633">
        <w:rPr>
          <w:rFonts w:cs="Arial"/>
        </w:rPr>
        <w:t xml:space="preserve">Kent de belangrijkste </w:t>
      </w:r>
      <w:r w:rsidR="00C80630" w:rsidRPr="009B4633">
        <w:rPr>
          <w:rFonts w:cs="Arial"/>
        </w:rPr>
        <w:t>arbeid gerelateerde</w:t>
      </w:r>
      <w:r w:rsidRPr="009B4633">
        <w:rPr>
          <w:rFonts w:cs="Arial"/>
        </w:rPr>
        <w:t xml:space="preserve"> gezondheidsrisico’s voor moeder en kind.</w:t>
      </w:r>
    </w:p>
    <w:p w14:paraId="356A14C8" w14:textId="24A49BCC" w:rsidR="0006541F" w:rsidRDefault="0006541F" w:rsidP="004E1D63">
      <w:pPr>
        <w:numPr>
          <w:ilvl w:val="0"/>
          <w:numId w:val="17"/>
        </w:numPr>
        <w:suppressAutoHyphens/>
        <w:spacing w:after="0" w:line="240" w:lineRule="auto"/>
        <w:rPr>
          <w:rFonts w:cs="Arial"/>
        </w:rPr>
      </w:pPr>
      <w:r w:rsidRPr="009B4633">
        <w:rPr>
          <w:rFonts w:cs="Arial"/>
        </w:rPr>
        <w:t>Kan enkele relevante interventies voor het reduceren van gezondheidsrisico</w:t>
      </w:r>
      <w:r>
        <w:rPr>
          <w:rFonts w:cs="Arial"/>
        </w:rPr>
        <w:t>’</w:t>
      </w:r>
      <w:r w:rsidRPr="009B4633">
        <w:rPr>
          <w:rFonts w:cs="Arial"/>
        </w:rPr>
        <w:t>s benoemen</w:t>
      </w:r>
      <w:r>
        <w:rPr>
          <w:rFonts w:cs="Arial"/>
        </w:rPr>
        <w:t>.</w:t>
      </w:r>
    </w:p>
    <w:p w14:paraId="44638DC6" w14:textId="6694835F" w:rsidR="0006541F" w:rsidRPr="0006541F" w:rsidRDefault="0006541F" w:rsidP="004E1D63">
      <w:pPr>
        <w:numPr>
          <w:ilvl w:val="0"/>
          <w:numId w:val="17"/>
        </w:numPr>
        <w:suppressAutoHyphens/>
        <w:spacing w:after="0" w:line="240" w:lineRule="auto"/>
        <w:rPr>
          <w:rFonts w:cs="Arial"/>
        </w:rPr>
      </w:pPr>
      <w:r>
        <w:rPr>
          <w:rFonts w:cs="Arial"/>
        </w:rPr>
        <w:t xml:space="preserve">Ken de regels ten aanzien van zwangerschap in het eigen land. Voor Nederland is dat onder andere </w:t>
      </w:r>
      <w:r w:rsidRPr="009B4633">
        <w:rPr>
          <w:rFonts w:cs="Arial"/>
        </w:rPr>
        <w:t>de Richtlijn van het UWV.</w:t>
      </w:r>
    </w:p>
    <w:p w14:paraId="05AE57A1" w14:textId="4D1D8CAF" w:rsidR="0006541F" w:rsidRPr="0006541F" w:rsidRDefault="0006541F" w:rsidP="004E1D63">
      <w:pPr>
        <w:numPr>
          <w:ilvl w:val="0"/>
          <w:numId w:val="17"/>
        </w:numPr>
        <w:suppressAutoHyphens/>
        <w:spacing w:after="0" w:line="240" w:lineRule="auto"/>
        <w:rPr>
          <w:rFonts w:asciiTheme="minorHAnsi" w:hAnsiTheme="minorHAnsi" w:cstheme="minorHAnsi"/>
          <w:sz w:val="24"/>
          <w:szCs w:val="24"/>
          <w:u w:val="single"/>
        </w:rPr>
      </w:pPr>
      <w:r w:rsidRPr="0006541F">
        <w:rPr>
          <w:rFonts w:cs="Arial"/>
        </w:rPr>
        <w:t xml:space="preserve">Kent de (herziene) Richtlijn van de NVAB </w:t>
      </w:r>
    </w:p>
    <w:p w14:paraId="01AAEF6B" w14:textId="77777777" w:rsidR="0006541F" w:rsidRPr="0006541F" w:rsidRDefault="0006541F" w:rsidP="0006541F">
      <w:pPr>
        <w:suppressAutoHyphens/>
        <w:spacing w:after="0" w:line="240" w:lineRule="auto"/>
        <w:ind w:left="720" w:firstLine="0"/>
        <w:rPr>
          <w:rFonts w:asciiTheme="minorHAnsi" w:hAnsiTheme="minorHAnsi" w:cstheme="minorHAnsi"/>
          <w:sz w:val="24"/>
          <w:szCs w:val="24"/>
          <w:u w:val="single"/>
        </w:rPr>
      </w:pPr>
    </w:p>
    <w:p w14:paraId="2FD6B2D2" w14:textId="77777777" w:rsidR="0006541F" w:rsidRPr="003B0221" w:rsidRDefault="0006541F" w:rsidP="0006541F">
      <w:pPr>
        <w:pStyle w:val="Kop3"/>
      </w:pPr>
      <w:bookmarkStart w:id="9" w:name="_Hlk523483565"/>
      <w:r w:rsidRPr="003B0221">
        <w:t>Wat betreft praktijkopdracht bedrijf</w:t>
      </w:r>
    </w:p>
    <w:p w14:paraId="5A96E75F" w14:textId="6B6BD169" w:rsidR="0006541F" w:rsidRPr="003B0221" w:rsidRDefault="0006541F" w:rsidP="004E1D63">
      <w:pPr>
        <w:numPr>
          <w:ilvl w:val="0"/>
          <w:numId w:val="12"/>
        </w:numPr>
        <w:spacing w:after="0" w:line="240" w:lineRule="auto"/>
        <w:rPr>
          <w:rFonts w:asciiTheme="minorHAnsi" w:hAnsiTheme="minorHAnsi" w:cstheme="minorHAnsi"/>
          <w:sz w:val="24"/>
          <w:szCs w:val="24"/>
        </w:rPr>
      </w:pPr>
      <w:r w:rsidRPr="003B0221">
        <w:rPr>
          <w:rFonts w:asciiTheme="minorHAnsi" w:hAnsiTheme="minorHAnsi" w:cstheme="minorHAnsi"/>
          <w:sz w:val="24"/>
          <w:szCs w:val="24"/>
        </w:rPr>
        <w:t xml:space="preserve">Is in staat om een risico inventarisatie uit te voeren gericht op de </w:t>
      </w:r>
      <w:r>
        <w:rPr>
          <w:rFonts w:asciiTheme="minorHAnsi" w:hAnsiTheme="minorHAnsi" w:cstheme="minorHAnsi"/>
          <w:sz w:val="24"/>
          <w:szCs w:val="24"/>
        </w:rPr>
        <w:t>relevante factoren die in de nascholing aan bod komen</w:t>
      </w:r>
      <w:r w:rsidRPr="003B0221">
        <w:rPr>
          <w:rFonts w:asciiTheme="minorHAnsi" w:hAnsiTheme="minorHAnsi" w:cstheme="minorHAnsi"/>
          <w:sz w:val="24"/>
          <w:szCs w:val="24"/>
        </w:rPr>
        <w:t>.</w:t>
      </w:r>
    </w:p>
    <w:p w14:paraId="6A37137B" w14:textId="36974ABB" w:rsidR="0006541F" w:rsidRDefault="0006541F" w:rsidP="004E1D63">
      <w:pPr>
        <w:numPr>
          <w:ilvl w:val="0"/>
          <w:numId w:val="12"/>
        </w:numPr>
        <w:spacing w:after="0" w:line="240" w:lineRule="auto"/>
        <w:rPr>
          <w:rFonts w:asciiTheme="minorHAnsi" w:hAnsiTheme="minorHAnsi" w:cstheme="minorHAnsi"/>
          <w:sz w:val="24"/>
          <w:szCs w:val="24"/>
        </w:rPr>
      </w:pPr>
      <w:r w:rsidRPr="003B0221">
        <w:rPr>
          <w:rFonts w:asciiTheme="minorHAnsi" w:hAnsiTheme="minorHAnsi" w:cstheme="minorHAnsi"/>
          <w:sz w:val="24"/>
          <w:szCs w:val="24"/>
        </w:rPr>
        <w:t xml:space="preserve">Is in staat deze te evalueren en op basis van de evaluatie aanbevelingen te formuleren. </w:t>
      </w:r>
    </w:p>
    <w:p w14:paraId="651ABC9A" w14:textId="77777777" w:rsidR="00EC65D4" w:rsidRPr="003B0221" w:rsidRDefault="00EC65D4" w:rsidP="00EC65D4">
      <w:pPr>
        <w:spacing w:after="0" w:line="240" w:lineRule="auto"/>
        <w:ind w:left="720" w:firstLine="0"/>
        <w:rPr>
          <w:rFonts w:asciiTheme="minorHAnsi" w:hAnsiTheme="minorHAnsi" w:cstheme="minorHAnsi"/>
          <w:sz w:val="24"/>
          <w:szCs w:val="24"/>
        </w:rPr>
      </w:pPr>
    </w:p>
    <w:p w14:paraId="77B994FD" w14:textId="0725B8F7" w:rsidR="00EC65D4" w:rsidRPr="00EC65D4" w:rsidRDefault="00EC65D4" w:rsidP="00EC65D4">
      <w:pPr>
        <w:keepNext/>
        <w:keepLines/>
        <w:spacing w:before="40" w:after="0"/>
        <w:outlineLvl w:val="2"/>
        <w:rPr>
          <w:rFonts w:asciiTheme="majorHAnsi" w:eastAsiaTheme="majorEastAsia" w:hAnsiTheme="majorHAnsi" w:cstheme="majorBidi"/>
          <w:color w:val="1F4D78" w:themeColor="accent1" w:themeShade="7F"/>
          <w:sz w:val="24"/>
          <w:szCs w:val="24"/>
        </w:rPr>
      </w:pPr>
      <w:r w:rsidRPr="00EC65D4">
        <w:rPr>
          <w:rFonts w:asciiTheme="majorHAnsi" w:eastAsiaTheme="majorEastAsia" w:hAnsiTheme="majorHAnsi" w:cstheme="majorBidi"/>
          <w:color w:val="1F4D78" w:themeColor="accent1" w:themeShade="7F"/>
          <w:sz w:val="24"/>
          <w:szCs w:val="24"/>
        </w:rPr>
        <w:t xml:space="preserve">Wat betreft </w:t>
      </w:r>
      <w:proofErr w:type="spellStart"/>
      <w:r>
        <w:rPr>
          <w:rFonts w:asciiTheme="majorHAnsi" w:eastAsiaTheme="majorEastAsia" w:hAnsiTheme="majorHAnsi" w:cstheme="majorBidi"/>
          <w:color w:val="1F4D78" w:themeColor="accent1" w:themeShade="7F"/>
          <w:sz w:val="24"/>
          <w:szCs w:val="24"/>
        </w:rPr>
        <w:t>e-health</w:t>
      </w:r>
      <w:proofErr w:type="spellEnd"/>
    </w:p>
    <w:p w14:paraId="74014329" w14:textId="0D32EE26" w:rsidR="00EC65D4" w:rsidRDefault="008E68D2" w:rsidP="008E68D2">
      <w:pPr>
        <w:numPr>
          <w:ilvl w:val="0"/>
          <w:numId w:val="12"/>
        </w:numPr>
        <w:spacing w:after="0" w:line="240" w:lineRule="auto"/>
        <w:rPr>
          <w:rFonts w:asciiTheme="minorHAnsi" w:hAnsiTheme="minorHAnsi" w:cstheme="minorHAnsi"/>
          <w:sz w:val="24"/>
          <w:szCs w:val="24"/>
        </w:rPr>
      </w:pPr>
      <w:bookmarkStart w:id="10" w:name="_Hlk523483659"/>
      <w:r>
        <w:rPr>
          <w:rFonts w:asciiTheme="minorHAnsi" w:hAnsiTheme="minorHAnsi" w:cstheme="minorHAnsi"/>
          <w:sz w:val="24"/>
          <w:szCs w:val="24"/>
        </w:rPr>
        <w:t xml:space="preserve">Maakt kennis met websites en </w:t>
      </w:r>
      <w:proofErr w:type="spellStart"/>
      <w:r>
        <w:rPr>
          <w:rFonts w:asciiTheme="minorHAnsi" w:hAnsiTheme="minorHAnsi" w:cstheme="minorHAnsi"/>
          <w:sz w:val="24"/>
          <w:szCs w:val="24"/>
        </w:rPr>
        <w:t>mHealth</w:t>
      </w:r>
      <w:proofErr w:type="spellEnd"/>
      <w:r>
        <w:rPr>
          <w:rFonts w:asciiTheme="minorHAnsi" w:hAnsiTheme="minorHAnsi" w:cstheme="minorHAnsi"/>
          <w:sz w:val="24"/>
          <w:szCs w:val="24"/>
        </w:rPr>
        <w:t xml:space="preserve"> applicaties</w:t>
      </w:r>
      <w:r w:rsidR="00EC65D4">
        <w:rPr>
          <w:rFonts w:asciiTheme="minorHAnsi" w:hAnsiTheme="minorHAnsi" w:cstheme="minorHAnsi"/>
          <w:sz w:val="24"/>
          <w:szCs w:val="24"/>
        </w:rPr>
        <w:t xml:space="preserve"> die</w:t>
      </w:r>
      <w:r>
        <w:rPr>
          <w:rFonts w:asciiTheme="minorHAnsi" w:hAnsiTheme="minorHAnsi" w:cstheme="minorHAnsi"/>
          <w:sz w:val="24"/>
          <w:szCs w:val="24"/>
        </w:rPr>
        <w:t xml:space="preserve"> </w:t>
      </w:r>
      <w:r w:rsidR="00EC65D4">
        <w:rPr>
          <w:rFonts w:asciiTheme="minorHAnsi" w:hAnsiTheme="minorHAnsi" w:cstheme="minorHAnsi"/>
          <w:sz w:val="24"/>
          <w:szCs w:val="24"/>
        </w:rPr>
        <w:t>relevant zijn voor de verzekeringsarts en de bedrijfsarts</w:t>
      </w:r>
      <w:r>
        <w:rPr>
          <w:rFonts w:asciiTheme="minorHAnsi" w:hAnsiTheme="minorHAnsi" w:cstheme="minorHAnsi"/>
          <w:sz w:val="24"/>
          <w:szCs w:val="24"/>
        </w:rPr>
        <w:t xml:space="preserve"> </w:t>
      </w:r>
      <w:bookmarkEnd w:id="10"/>
      <w:r w:rsidR="00EC65D4" w:rsidRPr="008E68D2">
        <w:rPr>
          <w:rFonts w:asciiTheme="minorHAnsi" w:hAnsiTheme="minorHAnsi" w:cstheme="minorHAnsi"/>
          <w:sz w:val="24"/>
          <w:szCs w:val="24"/>
        </w:rPr>
        <w:t xml:space="preserve">gericht </w:t>
      </w:r>
      <w:r>
        <w:rPr>
          <w:rFonts w:asciiTheme="minorHAnsi" w:hAnsiTheme="minorHAnsi" w:cstheme="minorHAnsi"/>
          <w:sz w:val="24"/>
          <w:szCs w:val="24"/>
        </w:rPr>
        <w:t>op</w:t>
      </w:r>
      <w:r w:rsidR="00EC65D4" w:rsidRPr="008E68D2">
        <w:rPr>
          <w:rFonts w:asciiTheme="minorHAnsi" w:hAnsiTheme="minorHAnsi" w:cstheme="minorHAnsi"/>
          <w:sz w:val="24"/>
          <w:szCs w:val="24"/>
        </w:rPr>
        <w:t xml:space="preserve"> mensen met een kinderwens</w:t>
      </w:r>
      <w:r>
        <w:rPr>
          <w:rFonts w:asciiTheme="minorHAnsi" w:hAnsiTheme="minorHAnsi" w:cstheme="minorHAnsi"/>
          <w:sz w:val="24"/>
          <w:szCs w:val="24"/>
        </w:rPr>
        <w:t xml:space="preserve">, zwangerschap en werk </w:t>
      </w:r>
      <w:r w:rsidR="00EC65D4" w:rsidRPr="008E68D2">
        <w:rPr>
          <w:rFonts w:asciiTheme="minorHAnsi" w:hAnsiTheme="minorHAnsi" w:cstheme="minorHAnsi"/>
          <w:sz w:val="24"/>
          <w:szCs w:val="24"/>
        </w:rPr>
        <w:t xml:space="preserve">.  </w:t>
      </w:r>
    </w:p>
    <w:p w14:paraId="140554AC" w14:textId="4F90EDF0" w:rsidR="001517BC" w:rsidRPr="00C86701" w:rsidRDefault="00C86701" w:rsidP="000636AD">
      <w:pPr>
        <w:numPr>
          <w:ilvl w:val="0"/>
          <w:numId w:val="12"/>
        </w:numPr>
        <w:spacing w:after="0" w:line="240" w:lineRule="auto"/>
        <w:rPr>
          <w:b/>
          <w:sz w:val="28"/>
        </w:rPr>
      </w:pPr>
      <w:r w:rsidRPr="00C86701">
        <w:rPr>
          <w:rFonts w:asciiTheme="minorHAnsi" w:hAnsiTheme="minorHAnsi" w:cstheme="minorHAnsi"/>
          <w:sz w:val="24"/>
          <w:szCs w:val="24"/>
        </w:rPr>
        <w:t>Kan een aantal voor de bedrijfs- en verzekeringsarts relevante sites en apps benoemen.</w:t>
      </w:r>
      <w:r w:rsidR="00EC65D4" w:rsidRPr="00C86701">
        <w:rPr>
          <w:b/>
          <w:sz w:val="28"/>
        </w:rPr>
        <w:br w:type="page"/>
      </w:r>
      <w:bookmarkEnd w:id="8"/>
    </w:p>
    <w:bookmarkEnd w:id="9"/>
    <w:p w14:paraId="2AE14635" w14:textId="77777777" w:rsidR="00EC65D4" w:rsidRDefault="00EC65D4" w:rsidP="00C80630">
      <w:pPr>
        <w:ind w:left="0" w:firstLine="0"/>
        <w:rPr>
          <w:rFonts w:asciiTheme="minorHAnsi" w:hAnsiTheme="minorHAnsi" w:cstheme="minorHAnsi"/>
          <w:sz w:val="24"/>
          <w:szCs w:val="24"/>
        </w:rPr>
      </w:pPr>
    </w:p>
    <w:p w14:paraId="021637E1" w14:textId="77777777" w:rsidR="002976A8" w:rsidRPr="003B0221" w:rsidRDefault="002976A8" w:rsidP="002976A8">
      <w:pPr>
        <w:rPr>
          <w:rFonts w:asciiTheme="minorHAnsi" w:hAnsiTheme="minorHAnsi" w:cstheme="minorHAnsi"/>
          <w:sz w:val="24"/>
          <w:szCs w:val="24"/>
        </w:rPr>
      </w:pPr>
    </w:p>
    <w:tbl>
      <w:tblPr>
        <w:tblW w:w="9242" w:type="dxa"/>
        <w:tblInd w:w="-15" w:type="dxa"/>
        <w:tblLayout w:type="fixed"/>
        <w:tblCellMar>
          <w:left w:w="70" w:type="dxa"/>
          <w:right w:w="70" w:type="dxa"/>
        </w:tblCellMar>
        <w:tblLook w:val="0000" w:firstRow="0" w:lastRow="0" w:firstColumn="0" w:lastColumn="0" w:noHBand="0" w:noVBand="0"/>
      </w:tblPr>
      <w:tblGrid>
        <w:gridCol w:w="9242"/>
      </w:tblGrid>
      <w:tr w:rsidR="002976A8" w:rsidRPr="003B0221" w14:paraId="00A81FCE"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536A8AD2" w14:textId="77777777" w:rsidR="00307960" w:rsidRDefault="00732283" w:rsidP="00780883">
            <w:pPr>
              <w:spacing w:before="60" w:after="60"/>
              <w:jc w:val="center"/>
              <w:rPr>
                <w:rFonts w:asciiTheme="minorHAnsi" w:hAnsiTheme="minorHAnsi" w:cstheme="minorHAnsi"/>
                <w:b/>
                <w:color w:val="AD0020"/>
                <w:sz w:val="24"/>
                <w:szCs w:val="24"/>
              </w:rPr>
            </w:pPr>
            <w:r>
              <w:rPr>
                <w:rFonts w:asciiTheme="minorHAnsi" w:hAnsiTheme="minorHAnsi" w:cstheme="minorHAnsi"/>
                <w:b/>
                <w:color w:val="AD0020"/>
                <w:sz w:val="24"/>
                <w:szCs w:val="24"/>
              </w:rPr>
              <w:t xml:space="preserve">Brede nascholing </w:t>
            </w:r>
          </w:p>
          <w:p w14:paraId="2B8DF977" w14:textId="2AC06C56" w:rsidR="002976A8" w:rsidRPr="003B0221" w:rsidRDefault="00307960" w:rsidP="00780883">
            <w:pPr>
              <w:spacing w:before="60" w:after="60"/>
              <w:jc w:val="center"/>
              <w:rPr>
                <w:rFonts w:asciiTheme="minorHAnsi" w:hAnsiTheme="minorHAnsi" w:cstheme="minorHAnsi"/>
                <w:b/>
                <w:sz w:val="24"/>
                <w:szCs w:val="24"/>
                <w:u w:val="single"/>
              </w:rPr>
            </w:pPr>
            <w:r>
              <w:rPr>
                <w:rFonts w:asciiTheme="minorHAnsi" w:hAnsiTheme="minorHAnsi" w:cstheme="minorHAnsi"/>
                <w:b/>
                <w:color w:val="AD0020"/>
                <w:sz w:val="24"/>
                <w:szCs w:val="24"/>
              </w:rPr>
              <w:t>U</w:t>
            </w:r>
            <w:r w:rsidR="0006541F" w:rsidRPr="0006541F">
              <w:rPr>
                <w:rFonts w:asciiTheme="minorHAnsi" w:hAnsiTheme="minorHAnsi" w:cstheme="minorHAnsi"/>
                <w:b/>
                <w:color w:val="AD0020"/>
                <w:sz w:val="24"/>
                <w:szCs w:val="24"/>
              </w:rPr>
              <w:t xml:space="preserve">pdate </w:t>
            </w:r>
            <w:r w:rsidR="00732283">
              <w:rPr>
                <w:rFonts w:asciiTheme="minorHAnsi" w:hAnsiTheme="minorHAnsi" w:cstheme="minorHAnsi"/>
                <w:b/>
                <w:color w:val="AD0020"/>
                <w:sz w:val="24"/>
                <w:szCs w:val="24"/>
              </w:rPr>
              <w:t>d</w:t>
            </w:r>
            <w:r w:rsidR="0006541F" w:rsidRPr="0006541F">
              <w:rPr>
                <w:rFonts w:asciiTheme="minorHAnsi" w:hAnsiTheme="minorHAnsi" w:cstheme="minorHAnsi"/>
                <w:b/>
                <w:color w:val="AD0020"/>
                <w:sz w:val="24"/>
                <w:szCs w:val="24"/>
              </w:rPr>
              <w:t>iagnostiek en behandeling</w:t>
            </w:r>
            <w:r w:rsidR="00260406">
              <w:rPr>
                <w:rFonts w:asciiTheme="minorHAnsi" w:hAnsiTheme="minorHAnsi" w:cstheme="minorHAnsi"/>
                <w:b/>
                <w:color w:val="AD0020"/>
                <w:sz w:val="24"/>
                <w:szCs w:val="24"/>
              </w:rPr>
              <w:t xml:space="preserve"> kanker</w:t>
            </w:r>
            <w:r w:rsidR="0006541F" w:rsidRPr="0006541F">
              <w:rPr>
                <w:rFonts w:asciiTheme="minorHAnsi" w:hAnsiTheme="minorHAnsi" w:cstheme="minorHAnsi"/>
                <w:b/>
                <w:color w:val="AD0020"/>
                <w:sz w:val="24"/>
                <w:szCs w:val="24"/>
              </w:rPr>
              <w:t>, interventies vroege fase</w:t>
            </w:r>
          </w:p>
        </w:tc>
      </w:tr>
      <w:tr w:rsidR="002976A8" w:rsidRPr="003B0221" w14:paraId="323A953E"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4CD8BF95" w14:textId="7FB2D40A" w:rsidR="002976A8" w:rsidRPr="003B0221" w:rsidRDefault="002976A8" w:rsidP="00780883">
            <w:pPr>
              <w:spacing w:before="60" w:after="60"/>
              <w:jc w:val="center"/>
              <w:rPr>
                <w:rFonts w:asciiTheme="minorHAnsi" w:hAnsiTheme="minorHAnsi" w:cstheme="minorHAnsi"/>
                <w:b/>
                <w:sz w:val="24"/>
                <w:szCs w:val="24"/>
              </w:rPr>
            </w:pPr>
            <w:r w:rsidRPr="003B0221">
              <w:rPr>
                <w:rFonts w:asciiTheme="minorHAnsi" w:hAnsiTheme="minorHAnsi" w:cstheme="minorHAnsi"/>
                <w:b/>
                <w:sz w:val="24"/>
                <w:szCs w:val="24"/>
              </w:rPr>
              <w:t>Zaterdag 1</w:t>
            </w:r>
            <w:r w:rsidR="0006541F">
              <w:rPr>
                <w:rFonts w:asciiTheme="minorHAnsi" w:hAnsiTheme="minorHAnsi" w:cstheme="minorHAnsi"/>
                <w:b/>
                <w:sz w:val="24"/>
                <w:szCs w:val="24"/>
              </w:rPr>
              <w:t>7</w:t>
            </w:r>
            <w:r w:rsidRPr="003B0221">
              <w:rPr>
                <w:rFonts w:asciiTheme="minorHAnsi" w:hAnsiTheme="minorHAnsi" w:cstheme="minorHAnsi"/>
                <w:b/>
                <w:sz w:val="24"/>
                <w:szCs w:val="24"/>
              </w:rPr>
              <w:t xml:space="preserve"> november  201</w:t>
            </w:r>
            <w:r w:rsidR="00732283">
              <w:rPr>
                <w:rFonts w:asciiTheme="minorHAnsi" w:hAnsiTheme="minorHAnsi" w:cstheme="minorHAnsi"/>
                <w:b/>
                <w:sz w:val="24"/>
                <w:szCs w:val="24"/>
              </w:rPr>
              <w:t>8</w:t>
            </w:r>
          </w:p>
        </w:tc>
      </w:tr>
      <w:tr w:rsidR="002976A8" w:rsidRPr="003B0221" w14:paraId="530EF546"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1344D794" w14:textId="23270649" w:rsidR="002976A8" w:rsidRPr="003B0221" w:rsidRDefault="0006541F" w:rsidP="00780883">
            <w:pPr>
              <w:spacing w:before="60" w:after="60"/>
              <w:rPr>
                <w:rFonts w:asciiTheme="minorHAnsi" w:hAnsiTheme="minorHAnsi" w:cstheme="minorHAnsi"/>
                <w:sz w:val="24"/>
                <w:szCs w:val="24"/>
              </w:rPr>
            </w:pPr>
            <w:r w:rsidRPr="0006541F">
              <w:rPr>
                <w:rFonts w:asciiTheme="minorHAnsi" w:hAnsiTheme="minorHAnsi" w:cstheme="minorHAnsi"/>
                <w:b/>
                <w:sz w:val="24"/>
                <w:szCs w:val="24"/>
              </w:rPr>
              <w:t>Zalen 1e verdieping ’t Vat</w:t>
            </w:r>
          </w:p>
        </w:tc>
      </w:tr>
      <w:tr w:rsidR="002976A8" w:rsidRPr="003B0221" w14:paraId="212EA5D4"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267993FA" w14:textId="291AA1FC" w:rsidR="002976A8" w:rsidRPr="003B0221" w:rsidRDefault="002976A8" w:rsidP="00780883">
            <w:pPr>
              <w:spacing w:before="60" w:after="60"/>
              <w:rPr>
                <w:rFonts w:asciiTheme="minorHAnsi" w:hAnsiTheme="minorHAnsi" w:cstheme="minorHAnsi"/>
                <w:sz w:val="24"/>
                <w:szCs w:val="24"/>
              </w:rPr>
            </w:pPr>
            <w:r w:rsidRPr="003B0221">
              <w:rPr>
                <w:rFonts w:asciiTheme="minorHAnsi" w:hAnsiTheme="minorHAnsi" w:cstheme="minorHAnsi"/>
                <w:sz w:val="24"/>
                <w:szCs w:val="24"/>
              </w:rPr>
              <w:t>Tijd: 0</w:t>
            </w:r>
            <w:r w:rsidR="00732283">
              <w:rPr>
                <w:rFonts w:asciiTheme="minorHAnsi" w:hAnsiTheme="minorHAnsi" w:cstheme="minorHAnsi"/>
                <w:sz w:val="24"/>
                <w:szCs w:val="24"/>
              </w:rPr>
              <w:t>9.00</w:t>
            </w:r>
            <w:r w:rsidRPr="003B0221">
              <w:rPr>
                <w:rFonts w:asciiTheme="minorHAnsi" w:hAnsiTheme="minorHAnsi" w:cstheme="minorHAnsi"/>
                <w:sz w:val="24"/>
                <w:szCs w:val="24"/>
              </w:rPr>
              <w:t xml:space="preserve"> – 12:15 uur </w:t>
            </w:r>
          </w:p>
        </w:tc>
      </w:tr>
      <w:tr w:rsidR="002976A8" w:rsidRPr="003B0221" w14:paraId="2FBB1397"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159C7ED9" w14:textId="77777777" w:rsidR="002976A8" w:rsidRPr="003B0221" w:rsidRDefault="002976A8" w:rsidP="00780883">
            <w:pPr>
              <w:spacing w:before="60" w:after="60"/>
              <w:rPr>
                <w:rFonts w:asciiTheme="minorHAnsi" w:hAnsiTheme="minorHAnsi" w:cstheme="minorHAnsi"/>
                <w:sz w:val="24"/>
                <w:szCs w:val="24"/>
                <w:u w:val="single"/>
              </w:rPr>
            </w:pPr>
            <w:r w:rsidRPr="003B0221">
              <w:rPr>
                <w:rFonts w:asciiTheme="minorHAnsi" w:hAnsiTheme="minorHAnsi" w:cstheme="minorHAnsi"/>
                <w:sz w:val="24"/>
                <w:szCs w:val="24"/>
              </w:rPr>
              <w:t>Dagvoorzitter: Piet Kroon</w:t>
            </w:r>
          </w:p>
        </w:tc>
      </w:tr>
      <w:tr w:rsidR="002976A8" w:rsidRPr="003B0221" w14:paraId="61C639D3"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36EB49A5" w14:textId="77777777" w:rsidR="002976A8" w:rsidRPr="003B0221" w:rsidRDefault="002976A8" w:rsidP="00780883">
            <w:pPr>
              <w:spacing w:before="60"/>
              <w:rPr>
                <w:rFonts w:asciiTheme="minorHAnsi" w:hAnsiTheme="minorHAnsi" w:cstheme="minorHAnsi"/>
                <w:b/>
                <w:i/>
                <w:sz w:val="24"/>
                <w:szCs w:val="24"/>
              </w:rPr>
            </w:pPr>
            <w:r w:rsidRPr="003B0221">
              <w:rPr>
                <w:rFonts w:asciiTheme="minorHAnsi" w:hAnsiTheme="minorHAnsi" w:cstheme="minorHAnsi"/>
                <w:b/>
                <w:i/>
                <w:sz w:val="24"/>
                <w:szCs w:val="24"/>
              </w:rPr>
              <w:t>Sprekers</w:t>
            </w:r>
          </w:p>
          <w:p w14:paraId="20530C3E" w14:textId="77777777" w:rsidR="0006541F" w:rsidRPr="0006541F" w:rsidRDefault="0006541F" w:rsidP="004E1D63">
            <w:pPr>
              <w:numPr>
                <w:ilvl w:val="0"/>
                <w:numId w:val="14"/>
              </w:numPr>
              <w:suppressAutoHyphens/>
              <w:spacing w:after="0" w:line="240" w:lineRule="auto"/>
              <w:rPr>
                <w:sz w:val="24"/>
                <w:szCs w:val="24"/>
              </w:rPr>
            </w:pPr>
            <w:r w:rsidRPr="0006541F">
              <w:rPr>
                <w:sz w:val="24"/>
                <w:szCs w:val="24"/>
              </w:rPr>
              <w:t>Dr Els Dams, oncoloog</w:t>
            </w:r>
          </w:p>
          <w:p w14:paraId="2D096936" w14:textId="77777777" w:rsidR="0006541F" w:rsidRPr="0006541F" w:rsidRDefault="0006541F" w:rsidP="004E1D63">
            <w:pPr>
              <w:numPr>
                <w:ilvl w:val="0"/>
                <w:numId w:val="14"/>
              </w:numPr>
              <w:suppressAutoHyphens/>
              <w:spacing w:after="0" w:line="240" w:lineRule="auto"/>
              <w:rPr>
                <w:sz w:val="24"/>
                <w:szCs w:val="24"/>
              </w:rPr>
            </w:pPr>
            <w:r w:rsidRPr="0006541F">
              <w:rPr>
                <w:sz w:val="24"/>
                <w:szCs w:val="24"/>
              </w:rPr>
              <w:t>Dr David Bruinvels, bedrijfsarts en klinisch arbeidsgeneeskundige oncologie</w:t>
            </w:r>
          </w:p>
          <w:p w14:paraId="5D16096B" w14:textId="77777777" w:rsidR="0006541F" w:rsidRPr="0006541F" w:rsidRDefault="0006541F" w:rsidP="004E1D63">
            <w:pPr>
              <w:numPr>
                <w:ilvl w:val="0"/>
                <w:numId w:val="14"/>
              </w:numPr>
              <w:suppressAutoHyphens/>
              <w:spacing w:after="0" w:line="240" w:lineRule="auto"/>
              <w:rPr>
                <w:sz w:val="24"/>
                <w:szCs w:val="24"/>
              </w:rPr>
            </w:pPr>
            <w:r w:rsidRPr="0006541F">
              <w:rPr>
                <w:sz w:val="24"/>
                <w:szCs w:val="24"/>
              </w:rPr>
              <w:t xml:space="preserve">Lloyd </w:t>
            </w:r>
            <w:proofErr w:type="spellStart"/>
            <w:r w:rsidRPr="0006541F">
              <w:rPr>
                <w:sz w:val="24"/>
                <w:szCs w:val="24"/>
              </w:rPr>
              <w:t>Chin</w:t>
            </w:r>
            <w:proofErr w:type="spellEnd"/>
            <w:r w:rsidRPr="0006541F">
              <w:rPr>
                <w:sz w:val="24"/>
                <w:szCs w:val="24"/>
              </w:rPr>
              <w:t xml:space="preserve"> Kon </w:t>
            </w:r>
            <w:proofErr w:type="spellStart"/>
            <w:r w:rsidRPr="0006541F">
              <w:rPr>
                <w:sz w:val="24"/>
                <w:szCs w:val="24"/>
              </w:rPr>
              <w:t>Sung</w:t>
            </w:r>
            <w:proofErr w:type="spellEnd"/>
            <w:r w:rsidRPr="0006541F">
              <w:rPr>
                <w:sz w:val="24"/>
                <w:szCs w:val="24"/>
              </w:rPr>
              <w:t>, bedrijfsarts</w:t>
            </w:r>
          </w:p>
          <w:p w14:paraId="1A5FA193" w14:textId="3E9BB72A" w:rsidR="002976A8" w:rsidRPr="0006541F" w:rsidRDefault="0006541F" w:rsidP="004E1D63">
            <w:pPr>
              <w:numPr>
                <w:ilvl w:val="0"/>
                <w:numId w:val="14"/>
              </w:numPr>
              <w:suppressAutoHyphens/>
              <w:spacing w:after="0" w:line="240" w:lineRule="auto"/>
              <w:rPr>
                <w:rFonts w:asciiTheme="minorHAnsi" w:hAnsiTheme="minorHAnsi" w:cstheme="minorHAnsi"/>
                <w:sz w:val="24"/>
                <w:szCs w:val="24"/>
              </w:rPr>
            </w:pPr>
            <w:r w:rsidRPr="0006541F">
              <w:rPr>
                <w:sz w:val="24"/>
                <w:szCs w:val="24"/>
              </w:rPr>
              <w:t>Verzekeringsarts</w:t>
            </w:r>
          </w:p>
        </w:tc>
      </w:tr>
    </w:tbl>
    <w:p w14:paraId="0CA5410D" w14:textId="77777777" w:rsidR="002976A8" w:rsidRPr="003B0221" w:rsidRDefault="002976A8" w:rsidP="002976A8">
      <w:pPr>
        <w:rPr>
          <w:rFonts w:asciiTheme="minorHAnsi" w:hAnsiTheme="minorHAnsi" w:cstheme="minorHAnsi"/>
          <w:b/>
          <w:bCs/>
          <w:sz w:val="24"/>
          <w:szCs w:val="24"/>
        </w:rPr>
      </w:pPr>
    </w:p>
    <w:tbl>
      <w:tblPr>
        <w:tblW w:w="9360"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15"/>
        <w:gridCol w:w="5657"/>
        <w:gridCol w:w="1988"/>
      </w:tblGrid>
      <w:tr w:rsidR="0006541F" w:rsidRPr="003B0221" w14:paraId="0AE74045" w14:textId="77777777" w:rsidTr="00780883">
        <w:tc>
          <w:tcPr>
            <w:tcW w:w="9360" w:type="dxa"/>
            <w:gridSpan w:val="3"/>
            <w:shd w:val="clear" w:color="auto" w:fill="auto"/>
          </w:tcPr>
          <w:p w14:paraId="3ABD4AB1" w14:textId="2AE9BB2D" w:rsidR="0006541F" w:rsidRPr="003B0221" w:rsidRDefault="0006541F" w:rsidP="0006541F">
            <w:pPr>
              <w:jc w:val="center"/>
              <w:rPr>
                <w:rFonts w:asciiTheme="minorHAnsi" w:hAnsiTheme="minorHAnsi" w:cstheme="minorHAnsi"/>
                <w:bCs/>
                <w:sz w:val="24"/>
                <w:szCs w:val="24"/>
              </w:rPr>
            </w:pPr>
            <w:r w:rsidRPr="0006541F">
              <w:rPr>
                <w:rFonts w:asciiTheme="minorHAnsi" w:hAnsiTheme="minorHAnsi" w:cstheme="minorHAnsi"/>
                <w:b/>
                <w:color w:val="AD0020"/>
                <w:sz w:val="24"/>
                <w:szCs w:val="24"/>
              </w:rPr>
              <w:t>Update Diagnostiek en behandeling</w:t>
            </w:r>
            <w:r w:rsidR="00260406">
              <w:rPr>
                <w:rFonts w:asciiTheme="minorHAnsi" w:hAnsiTheme="minorHAnsi" w:cstheme="minorHAnsi"/>
                <w:b/>
                <w:color w:val="AD0020"/>
                <w:sz w:val="24"/>
                <w:szCs w:val="24"/>
              </w:rPr>
              <w:t xml:space="preserve"> kanker</w:t>
            </w:r>
            <w:r w:rsidRPr="0006541F">
              <w:rPr>
                <w:rFonts w:asciiTheme="minorHAnsi" w:hAnsiTheme="minorHAnsi" w:cstheme="minorHAnsi"/>
                <w:b/>
                <w:color w:val="AD0020"/>
                <w:sz w:val="24"/>
                <w:szCs w:val="24"/>
              </w:rPr>
              <w:t>, interventies vroege fase</w:t>
            </w:r>
          </w:p>
        </w:tc>
      </w:tr>
      <w:tr w:rsidR="002976A8" w:rsidRPr="003B0221" w14:paraId="2388C1DE" w14:textId="77777777" w:rsidTr="00780883">
        <w:tc>
          <w:tcPr>
            <w:tcW w:w="1715" w:type="dxa"/>
            <w:shd w:val="clear" w:color="auto" w:fill="F2F2F2"/>
          </w:tcPr>
          <w:p w14:paraId="649953FB" w14:textId="77777777" w:rsidR="002976A8" w:rsidRPr="003B0221" w:rsidRDefault="002976A8" w:rsidP="00780883">
            <w:pPr>
              <w:spacing w:after="60"/>
              <w:ind w:left="67"/>
              <w:rPr>
                <w:rFonts w:asciiTheme="minorHAnsi" w:hAnsiTheme="minorHAnsi" w:cstheme="minorHAnsi"/>
                <w:sz w:val="24"/>
                <w:szCs w:val="24"/>
              </w:rPr>
            </w:pPr>
            <w:r w:rsidRPr="003B0221">
              <w:rPr>
                <w:rFonts w:asciiTheme="minorHAnsi" w:hAnsiTheme="minorHAnsi" w:cstheme="minorHAnsi"/>
                <w:bCs/>
                <w:sz w:val="24"/>
                <w:szCs w:val="24"/>
              </w:rPr>
              <w:t>08:30 – 09:00</w:t>
            </w:r>
          </w:p>
        </w:tc>
        <w:tc>
          <w:tcPr>
            <w:tcW w:w="5657" w:type="dxa"/>
            <w:shd w:val="clear" w:color="auto" w:fill="F2F2F2"/>
          </w:tcPr>
          <w:p w14:paraId="6937B7DF" w14:textId="77777777" w:rsidR="002976A8" w:rsidRPr="003B0221" w:rsidRDefault="002976A8" w:rsidP="00780883">
            <w:pPr>
              <w:spacing w:after="60"/>
              <w:ind w:left="32"/>
              <w:rPr>
                <w:rFonts w:asciiTheme="minorHAnsi" w:hAnsiTheme="minorHAnsi" w:cstheme="minorHAnsi"/>
                <w:sz w:val="24"/>
                <w:szCs w:val="24"/>
              </w:rPr>
            </w:pPr>
            <w:r w:rsidRPr="003B0221">
              <w:rPr>
                <w:rFonts w:asciiTheme="minorHAnsi" w:hAnsiTheme="minorHAnsi" w:cstheme="minorHAnsi"/>
                <w:bCs/>
                <w:sz w:val="24"/>
                <w:szCs w:val="24"/>
              </w:rPr>
              <w:t>Registratie</w:t>
            </w:r>
          </w:p>
        </w:tc>
        <w:tc>
          <w:tcPr>
            <w:tcW w:w="1988" w:type="dxa"/>
            <w:shd w:val="clear" w:color="auto" w:fill="F2F2F2"/>
          </w:tcPr>
          <w:p w14:paraId="1995D13D" w14:textId="77777777" w:rsidR="002976A8" w:rsidRPr="003B0221" w:rsidRDefault="002976A8" w:rsidP="00780883">
            <w:pPr>
              <w:spacing w:after="60"/>
              <w:ind w:left="88"/>
              <w:rPr>
                <w:rFonts w:asciiTheme="minorHAnsi" w:hAnsiTheme="minorHAnsi" w:cstheme="minorHAnsi"/>
                <w:sz w:val="24"/>
                <w:szCs w:val="24"/>
              </w:rPr>
            </w:pPr>
          </w:p>
        </w:tc>
      </w:tr>
      <w:tr w:rsidR="002976A8" w:rsidRPr="003B0221" w14:paraId="62BB4C1E" w14:textId="77777777" w:rsidTr="00780883">
        <w:tc>
          <w:tcPr>
            <w:tcW w:w="1715" w:type="dxa"/>
            <w:shd w:val="clear" w:color="auto" w:fill="auto"/>
          </w:tcPr>
          <w:p w14:paraId="508217AC" w14:textId="77777777" w:rsidR="002976A8" w:rsidRPr="003B0221" w:rsidRDefault="002976A8" w:rsidP="00780883">
            <w:pPr>
              <w:spacing w:after="60"/>
              <w:ind w:left="67"/>
              <w:rPr>
                <w:rFonts w:asciiTheme="minorHAnsi" w:hAnsiTheme="minorHAnsi" w:cstheme="minorHAnsi"/>
                <w:b/>
                <w:bCs/>
                <w:sz w:val="24"/>
                <w:szCs w:val="24"/>
              </w:rPr>
            </w:pPr>
            <w:r w:rsidRPr="003B0221">
              <w:rPr>
                <w:rFonts w:asciiTheme="minorHAnsi" w:hAnsiTheme="minorHAnsi" w:cstheme="minorHAnsi"/>
                <w:bCs/>
                <w:sz w:val="24"/>
                <w:szCs w:val="24"/>
              </w:rPr>
              <w:t>09:00 – 09:15</w:t>
            </w:r>
          </w:p>
        </w:tc>
        <w:tc>
          <w:tcPr>
            <w:tcW w:w="5657" w:type="dxa"/>
            <w:shd w:val="clear" w:color="auto" w:fill="auto"/>
          </w:tcPr>
          <w:p w14:paraId="29D2F9E7" w14:textId="77777777" w:rsidR="002976A8" w:rsidRPr="003B0221" w:rsidRDefault="002976A8" w:rsidP="00780883">
            <w:pPr>
              <w:spacing w:after="60"/>
              <w:ind w:left="32"/>
              <w:rPr>
                <w:rFonts w:asciiTheme="minorHAnsi" w:hAnsiTheme="minorHAnsi" w:cstheme="minorHAnsi"/>
                <w:bCs/>
                <w:sz w:val="24"/>
                <w:szCs w:val="24"/>
              </w:rPr>
            </w:pPr>
            <w:r w:rsidRPr="003B0221">
              <w:rPr>
                <w:rFonts w:asciiTheme="minorHAnsi" w:hAnsiTheme="minorHAnsi" w:cstheme="minorHAnsi"/>
                <w:bCs/>
                <w:sz w:val="24"/>
                <w:szCs w:val="24"/>
              </w:rPr>
              <w:t>Introductie en overzicht programma</w:t>
            </w:r>
          </w:p>
        </w:tc>
        <w:tc>
          <w:tcPr>
            <w:tcW w:w="1988" w:type="dxa"/>
            <w:shd w:val="clear" w:color="auto" w:fill="auto"/>
          </w:tcPr>
          <w:p w14:paraId="1DC9D349" w14:textId="77777777" w:rsidR="002976A8" w:rsidRPr="003B0221" w:rsidRDefault="002976A8" w:rsidP="00780883">
            <w:pPr>
              <w:spacing w:after="60"/>
              <w:rPr>
                <w:rFonts w:asciiTheme="minorHAnsi" w:hAnsiTheme="minorHAnsi" w:cstheme="minorHAnsi"/>
                <w:sz w:val="24"/>
                <w:szCs w:val="24"/>
              </w:rPr>
            </w:pPr>
            <w:r w:rsidRPr="003B0221">
              <w:rPr>
                <w:rFonts w:asciiTheme="minorHAnsi" w:hAnsiTheme="minorHAnsi" w:cstheme="minorHAnsi"/>
                <w:sz w:val="24"/>
                <w:szCs w:val="24"/>
              </w:rPr>
              <w:t>Piet Kroon</w:t>
            </w:r>
          </w:p>
        </w:tc>
      </w:tr>
      <w:tr w:rsidR="002976A8" w:rsidRPr="003B0221" w14:paraId="4135C06B" w14:textId="77777777" w:rsidTr="00780883">
        <w:tc>
          <w:tcPr>
            <w:tcW w:w="1715" w:type="dxa"/>
            <w:shd w:val="clear" w:color="auto" w:fill="F2F2F2"/>
          </w:tcPr>
          <w:p w14:paraId="4664085E" w14:textId="77777777" w:rsidR="002976A8" w:rsidRPr="003B0221" w:rsidRDefault="002976A8" w:rsidP="00780883">
            <w:pPr>
              <w:spacing w:after="60"/>
              <w:ind w:left="67"/>
              <w:rPr>
                <w:rFonts w:asciiTheme="minorHAnsi" w:hAnsiTheme="minorHAnsi" w:cstheme="minorHAnsi"/>
                <w:b/>
                <w:bCs/>
                <w:sz w:val="24"/>
                <w:szCs w:val="24"/>
              </w:rPr>
            </w:pPr>
            <w:r w:rsidRPr="003B0221">
              <w:rPr>
                <w:rFonts w:asciiTheme="minorHAnsi" w:hAnsiTheme="minorHAnsi" w:cstheme="minorHAnsi"/>
                <w:bCs/>
                <w:sz w:val="24"/>
                <w:szCs w:val="24"/>
              </w:rPr>
              <w:t>09:15 – 10.15</w:t>
            </w:r>
          </w:p>
        </w:tc>
        <w:tc>
          <w:tcPr>
            <w:tcW w:w="5657" w:type="dxa"/>
            <w:shd w:val="clear" w:color="auto" w:fill="F2F2F2"/>
          </w:tcPr>
          <w:p w14:paraId="06A1E674" w14:textId="2FA4C779" w:rsidR="002976A8" w:rsidRPr="003B0221" w:rsidRDefault="00C86701" w:rsidP="00BD14C9">
            <w:pPr>
              <w:ind w:left="0" w:firstLine="0"/>
              <w:rPr>
                <w:rFonts w:asciiTheme="minorHAnsi" w:hAnsiTheme="minorHAnsi" w:cstheme="minorHAnsi"/>
                <w:bCs/>
                <w:sz w:val="24"/>
                <w:szCs w:val="24"/>
              </w:rPr>
            </w:pPr>
            <w:r>
              <w:rPr>
                <w:lang w:eastAsia="en-US"/>
              </w:rPr>
              <w:t xml:space="preserve">Epidemiologie van Kanker: incidentie en prevalentie. </w:t>
            </w:r>
          </w:p>
        </w:tc>
        <w:tc>
          <w:tcPr>
            <w:tcW w:w="1988" w:type="dxa"/>
            <w:shd w:val="clear" w:color="auto" w:fill="F2F2F2"/>
          </w:tcPr>
          <w:p w14:paraId="0C129DA0" w14:textId="3BE15E15" w:rsidR="002976A8" w:rsidRPr="003B0221" w:rsidRDefault="00BD14C9" w:rsidP="00780883">
            <w:pPr>
              <w:spacing w:after="60"/>
              <w:rPr>
                <w:rFonts w:asciiTheme="minorHAnsi" w:hAnsiTheme="minorHAnsi" w:cstheme="minorHAnsi"/>
                <w:sz w:val="24"/>
                <w:szCs w:val="24"/>
              </w:rPr>
            </w:pPr>
            <w:r>
              <w:rPr>
                <w:rFonts w:asciiTheme="minorHAnsi" w:hAnsiTheme="minorHAnsi" w:cstheme="minorHAnsi"/>
                <w:sz w:val="24"/>
                <w:szCs w:val="24"/>
              </w:rPr>
              <w:t>Els Dams</w:t>
            </w:r>
          </w:p>
        </w:tc>
      </w:tr>
      <w:tr w:rsidR="002976A8" w:rsidRPr="003B0221" w14:paraId="6E348DC3" w14:textId="77777777" w:rsidTr="00780883">
        <w:tc>
          <w:tcPr>
            <w:tcW w:w="1715" w:type="dxa"/>
            <w:shd w:val="clear" w:color="auto" w:fill="auto"/>
          </w:tcPr>
          <w:p w14:paraId="462392AD" w14:textId="77777777" w:rsidR="002976A8" w:rsidRPr="003B0221" w:rsidRDefault="002976A8" w:rsidP="00780883">
            <w:pPr>
              <w:spacing w:after="60"/>
              <w:ind w:left="67"/>
              <w:rPr>
                <w:rFonts w:asciiTheme="minorHAnsi" w:hAnsiTheme="minorHAnsi" w:cstheme="minorHAnsi"/>
                <w:color w:val="FF0000"/>
                <w:sz w:val="24"/>
                <w:szCs w:val="24"/>
              </w:rPr>
            </w:pPr>
            <w:r w:rsidRPr="003B0221">
              <w:rPr>
                <w:rFonts w:asciiTheme="minorHAnsi" w:hAnsiTheme="minorHAnsi" w:cstheme="minorHAnsi"/>
                <w:bCs/>
                <w:sz w:val="24"/>
                <w:szCs w:val="24"/>
              </w:rPr>
              <w:t>10:15 – 10:30</w:t>
            </w:r>
          </w:p>
        </w:tc>
        <w:tc>
          <w:tcPr>
            <w:tcW w:w="5657" w:type="dxa"/>
            <w:shd w:val="clear" w:color="auto" w:fill="auto"/>
          </w:tcPr>
          <w:p w14:paraId="5DBECD77" w14:textId="77777777" w:rsidR="002976A8" w:rsidRPr="003B0221" w:rsidRDefault="002976A8" w:rsidP="00780883">
            <w:pPr>
              <w:pStyle w:val="Geenafstand"/>
              <w:spacing w:after="60"/>
              <w:rPr>
                <w:rFonts w:cstheme="minorHAnsi"/>
                <w:bCs/>
                <w:sz w:val="24"/>
                <w:szCs w:val="24"/>
              </w:rPr>
            </w:pPr>
            <w:r w:rsidRPr="003B0221">
              <w:rPr>
                <w:rFonts w:cstheme="minorHAnsi"/>
                <w:bCs/>
                <w:sz w:val="24"/>
                <w:szCs w:val="24"/>
              </w:rPr>
              <w:t>Pauze</w:t>
            </w:r>
          </w:p>
        </w:tc>
        <w:tc>
          <w:tcPr>
            <w:tcW w:w="1988" w:type="dxa"/>
            <w:shd w:val="clear" w:color="auto" w:fill="auto"/>
          </w:tcPr>
          <w:p w14:paraId="7BDD272B" w14:textId="77777777" w:rsidR="002976A8" w:rsidRPr="003B0221" w:rsidRDefault="002976A8" w:rsidP="00780883">
            <w:pPr>
              <w:spacing w:after="60"/>
              <w:rPr>
                <w:rFonts w:asciiTheme="minorHAnsi" w:hAnsiTheme="minorHAnsi" w:cstheme="minorHAnsi"/>
                <w:sz w:val="24"/>
                <w:szCs w:val="24"/>
              </w:rPr>
            </w:pPr>
          </w:p>
        </w:tc>
      </w:tr>
      <w:tr w:rsidR="002976A8" w:rsidRPr="003B0221" w14:paraId="50DA0CF5" w14:textId="77777777" w:rsidTr="00780883">
        <w:tc>
          <w:tcPr>
            <w:tcW w:w="1715" w:type="dxa"/>
            <w:shd w:val="clear" w:color="auto" w:fill="F2F2F2"/>
          </w:tcPr>
          <w:p w14:paraId="712F5677" w14:textId="11CF1728"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10:30 – 11.</w:t>
            </w:r>
            <w:r w:rsidR="00BD14C9">
              <w:rPr>
                <w:rFonts w:asciiTheme="minorHAnsi" w:hAnsiTheme="minorHAnsi" w:cstheme="minorHAnsi"/>
                <w:bCs/>
                <w:sz w:val="24"/>
                <w:szCs w:val="24"/>
              </w:rPr>
              <w:t>10</w:t>
            </w:r>
          </w:p>
        </w:tc>
        <w:tc>
          <w:tcPr>
            <w:tcW w:w="5657" w:type="dxa"/>
            <w:shd w:val="clear" w:color="auto" w:fill="F2F2F2"/>
          </w:tcPr>
          <w:p w14:paraId="40151156" w14:textId="2ED8BD94" w:rsidR="002976A8" w:rsidRPr="003B0221" w:rsidRDefault="00BD14C9" w:rsidP="00780883">
            <w:pPr>
              <w:pStyle w:val="Geenafstand"/>
              <w:spacing w:after="60"/>
              <w:rPr>
                <w:rFonts w:cstheme="minorHAnsi"/>
                <w:bCs/>
                <w:color w:val="000000"/>
                <w:sz w:val="24"/>
                <w:szCs w:val="24"/>
              </w:rPr>
            </w:pPr>
            <w:r>
              <w:t>Verhaal ervaringsdeskundige: o.a. aandacht voor communicatie met arts en met werkgever/collega’s</w:t>
            </w:r>
          </w:p>
        </w:tc>
        <w:tc>
          <w:tcPr>
            <w:tcW w:w="1988" w:type="dxa"/>
            <w:shd w:val="clear" w:color="auto" w:fill="F2F2F2"/>
          </w:tcPr>
          <w:p w14:paraId="71BA0F31" w14:textId="77777777" w:rsidR="002976A8" w:rsidRDefault="00BD14C9" w:rsidP="00780883">
            <w:pPr>
              <w:spacing w:after="60"/>
              <w:rPr>
                <w:rFonts w:asciiTheme="minorHAnsi" w:hAnsiTheme="minorHAnsi" w:cstheme="minorHAnsi"/>
                <w:sz w:val="24"/>
                <w:szCs w:val="24"/>
              </w:rPr>
            </w:pPr>
            <w:proofErr w:type="spellStart"/>
            <w:r>
              <w:rPr>
                <w:rFonts w:asciiTheme="minorHAnsi" w:hAnsiTheme="minorHAnsi" w:cstheme="minorHAnsi"/>
                <w:sz w:val="24"/>
                <w:szCs w:val="24"/>
              </w:rPr>
              <w:t>Mmv</w:t>
            </w:r>
            <w:proofErr w:type="spellEnd"/>
            <w:r>
              <w:rPr>
                <w:rFonts w:asciiTheme="minorHAnsi" w:hAnsiTheme="minorHAnsi" w:cstheme="minorHAnsi"/>
                <w:sz w:val="24"/>
                <w:szCs w:val="24"/>
              </w:rPr>
              <w:t xml:space="preserve"> </w:t>
            </w:r>
          </w:p>
          <w:p w14:paraId="0346DEB2" w14:textId="35FF1EFE" w:rsidR="00BD14C9" w:rsidRPr="003B0221" w:rsidRDefault="00BD14C9" w:rsidP="00780883">
            <w:pPr>
              <w:spacing w:after="60"/>
              <w:rPr>
                <w:rFonts w:asciiTheme="minorHAnsi" w:hAnsiTheme="minorHAnsi" w:cstheme="minorHAnsi"/>
                <w:sz w:val="24"/>
                <w:szCs w:val="24"/>
              </w:rPr>
            </w:pPr>
            <w:r>
              <w:rPr>
                <w:rFonts w:asciiTheme="minorHAnsi" w:hAnsiTheme="minorHAnsi" w:cstheme="minorHAnsi"/>
                <w:sz w:val="24"/>
                <w:szCs w:val="24"/>
              </w:rPr>
              <w:t xml:space="preserve">Lloyd </w:t>
            </w:r>
            <w:proofErr w:type="spellStart"/>
            <w:r>
              <w:rPr>
                <w:rFonts w:asciiTheme="minorHAnsi" w:hAnsiTheme="minorHAnsi" w:cstheme="minorHAnsi"/>
                <w:sz w:val="24"/>
                <w:szCs w:val="24"/>
              </w:rPr>
              <w:t>Chin</w:t>
            </w:r>
            <w:proofErr w:type="spellEnd"/>
            <w:r>
              <w:rPr>
                <w:rFonts w:asciiTheme="minorHAnsi" w:hAnsiTheme="minorHAnsi" w:cstheme="minorHAnsi"/>
                <w:sz w:val="24"/>
                <w:szCs w:val="24"/>
              </w:rPr>
              <w:t xml:space="preserve"> Kon </w:t>
            </w:r>
            <w:proofErr w:type="spellStart"/>
            <w:r>
              <w:rPr>
                <w:rFonts w:asciiTheme="minorHAnsi" w:hAnsiTheme="minorHAnsi" w:cstheme="minorHAnsi"/>
                <w:sz w:val="24"/>
                <w:szCs w:val="24"/>
              </w:rPr>
              <w:t>Sung</w:t>
            </w:r>
            <w:proofErr w:type="spellEnd"/>
          </w:p>
        </w:tc>
      </w:tr>
      <w:tr w:rsidR="002976A8" w:rsidRPr="003B0221" w14:paraId="2AE9591A" w14:textId="77777777" w:rsidTr="00780883">
        <w:tc>
          <w:tcPr>
            <w:tcW w:w="1715" w:type="dxa"/>
            <w:shd w:val="clear" w:color="auto" w:fill="FFFFFF"/>
          </w:tcPr>
          <w:p w14:paraId="582FF8FC" w14:textId="4155D2DF"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11:</w:t>
            </w:r>
            <w:r w:rsidR="00BD14C9">
              <w:rPr>
                <w:rFonts w:asciiTheme="minorHAnsi" w:hAnsiTheme="minorHAnsi" w:cstheme="minorHAnsi"/>
                <w:bCs/>
                <w:sz w:val="24"/>
                <w:szCs w:val="24"/>
              </w:rPr>
              <w:t>10</w:t>
            </w:r>
            <w:r w:rsidRPr="003B0221">
              <w:rPr>
                <w:rFonts w:asciiTheme="minorHAnsi" w:hAnsiTheme="minorHAnsi" w:cstheme="minorHAnsi"/>
                <w:bCs/>
                <w:sz w:val="24"/>
                <w:szCs w:val="24"/>
              </w:rPr>
              <w:t xml:space="preserve"> – </w:t>
            </w:r>
            <w:r w:rsidR="00BD14C9">
              <w:rPr>
                <w:rFonts w:asciiTheme="minorHAnsi" w:hAnsiTheme="minorHAnsi" w:cstheme="minorHAnsi"/>
                <w:bCs/>
                <w:sz w:val="24"/>
                <w:szCs w:val="24"/>
              </w:rPr>
              <w:t>12.00</w:t>
            </w:r>
          </w:p>
        </w:tc>
        <w:tc>
          <w:tcPr>
            <w:tcW w:w="5657" w:type="dxa"/>
            <w:shd w:val="clear" w:color="auto" w:fill="FFFFFF"/>
          </w:tcPr>
          <w:p w14:paraId="3D1223C9" w14:textId="77777777" w:rsidR="00BD14C9" w:rsidRDefault="00BD14C9" w:rsidP="00BD14C9">
            <w:pPr>
              <w:ind w:left="0" w:firstLine="0"/>
              <w:rPr>
                <w:lang w:eastAsia="en-US"/>
              </w:rPr>
            </w:pPr>
            <w:r>
              <w:rPr>
                <w:lang w:eastAsia="en-US"/>
              </w:rPr>
              <w:t>Behandeling: chirurgie, bestraling, chemo en hormoon</w:t>
            </w:r>
            <w:r w:rsidRPr="00C91026">
              <w:rPr>
                <w:lang w:eastAsia="en-US"/>
              </w:rPr>
              <w:t xml:space="preserve"> </w:t>
            </w:r>
          </w:p>
          <w:p w14:paraId="436FAE31" w14:textId="33DCEA38" w:rsidR="002976A8" w:rsidRPr="003B0221" w:rsidRDefault="002976A8" w:rsidP="00780883">
            <w:pPr>
              <w:pStyle w:val="Geenafstand"/>
              <w:spacing w:after="60"/>
              <w:rPr>
                <w:rFonts w:cstheme="minorHAnsi"/>
                <w:bCs/>
                <w:color w:val="000000"/>
                <w:sz w:val="24"/>
                <w:szCs w:val="24"/>
              </w:rPr>
            </w:pPr>
          </w:p>
        </w:tc>
        <w:tc>
          <w:tcPr>
            <w:tcW w:w="1988" w:type="dxa"/>
            <w:shd w:val="clear" w:color="auto" w:fill="FFFFFF"/>
          </w:tcPr>
          <w:p w14:paraId="2E7A750E" w14:textId="248B4851" w:rsidR="002976A8" w:rsidRPr="003B0221" w:rsidRDefault="00BD14C9" w:rsidP="00780883">
            <w:pPr>
              <w:spacing w:after="60"/>
              <w:rPr>
                <w:rFonts w:asciiTheme="minorHAnsi" w:hAnsiTheme="minorHAnsi" w:cstheme="minorHAnsi"/>
                <w:sz w:val="24"/>
                <w:szCs w:val="24"/>
              </w:rPr>
            </w:pPr>
            <w:r>
              <w:rPr>
                <w:rFonts w:asciiTheme="minorHAnsi" w:hAnsiTheme="minorHAnsi" w:cstheme="minorHAnsi"/>
                <w:sz w:val="24"/>
                <w:szCs w:val="24"/>
              </w:rPr>
              <w:t>Els Dams</w:t>
            </w:r>
          </w:p>
        </w:tc>
      </w:tr>
      <w:tr w:rsidR="002976A8" w:rsidRPr="003B0221" w14:paraId="7DC32015" w14:textId="77777777" w:rsidTr="00780883">
        <w:tc>
          <w:tcPr>
            <w:tcW w:w="1715" w:type="dxa"/>
            <w:shd w:val="clear" w:color="auto" w:fill="E7E6E6"/>
          </w:tcPr>
          <w:p w14:paraId="550C0B11" w14:textId="1B3F8310"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w:t>
            </w:r>
            <w:r w:rsidR="00BD14C9">
              <w:rPr>
                <w:rFonts w:asciiTheme="minorHAnsi" w:hAnsiTheme="minorHAnsi" w:cstheme="minorHAnsi"/>
                <w:bCs/>
                <w:sz w:val="24"/>
                <w:szCs w:val="24"/>
              </w:rPr>
              <w:t>2</w:t>
            </w:r>
            <w:r w:rsidRPr="003B0221">
              <w:rPr>
                <w:rFonts w:asciiTheme="minorHAnsi" w:hAnsiTheme="minorHAnsi" w:cstheme="minorHAnsi"/>
                <w:bCs/>
                <w:sz w:val="24"/>
                <w:szCs w:val="24"/>
              </w:rPr>
              <w:t>:</w:t>
            </w:r>
            <w:r w:rsidR="00BD14C9">
              <w:rPr>
                <w:rFonts w:asciiTheme="minorHAnsi" w:hAnsiTheme="minorHAnsi" w:cstheme="minorHAnsi"/>
                <w:bCs/>
                <w:sz w:val="24"/>
                <w:szCs w:val="24"/>
              </w:rPr>
              <w:t>00</w:t>
            </w:r>
            <w:r w:rsidRPr="003B0221">
              <w:rPr>
                <w:rFonts w:asciiTheme="minorHAnsi" w:hAnsiTheme="minorHAnsi" w:cstheme="minorHAnsi"/>
                <w:bCs/>
                <w:sz w:val="24"/>
                <w:szCs w:val="24"/>
              </w:rPr>
              <w:t xml:space="preserve"> – 12:</w:t>
            </w:r>
            <w:r w:rsidR="00BD14C9">
              <w:rPr>
                <w:rFonts w:asciiTheme="minorHAnsi" w:hAnsiTheme="minorHAnsi" w:cstheme="minorHAnsi"/>
                <w:bCs/>
                <w:sz w:val="24"/>
                <w:szCs w:val="24"/>
              </w:rPr>
              <w:t>20</w:t>
            </w:r>
          </w:p>
        </w:tc>
        <w:tc>
          <w:tcPr>
            <w:tcW w:w="5657" w:type="dxa"/>
            <w:shd w:val="clear" w:color="auto" w:fill="E7E6E6"/>
          </w:tcPr>
          <w:p w14:paraId="4A117619" w14:textId="04565117" w:rsidR="002976A8" w:rsidRPr="003B0221" w:rsidRDefault="002976A8" w:rsidP="00780883">
            <w:pPr>
              <w:spacing w:after="60"/>
              <w:rPr>
                <w:rFonts w:asciiTheme="minorHAnsi" w:hAnsiTheme="minorHAnsi" w:cstheme="minorHAnsi"/>
                <w:sz w:val="24"/>
                <w:szCs w:val="24"/>
              </w:rPr>
            </w:pPr>
            <w:r w:rsidRPr="003B0221">
              <w:rPr>
                <w:rFonts w:asciiTheme="minorHAnsi" w:hAnsiTheme="minorHAnsi" w:cstheme="minorHAnsi"/>
                <w:sz w:val="24"/>
                <w:szCs w:val="24"/>
              </w:rPr>
              <w:t>Arbeidsge</w:t>
            </w:r>
            <w:r w:rsidR="00BD14C9">
              <w:rPr>
                <w:rFonts w:asciiTheme="minorHAnsi" w:hAnsiTheme="minorHAnsi" w:cstheme="minorHAnsi"/>
                <w:sz w:val="24"/>
                <w:szCs w:val="24"/>
              </w:rPr>
              <w:t xml:space="preserve">relateerde aspecten van de behandeling </w:t>
            </w:r>
          </w:p>
        </w:tc>
        <w:tc>
          <w:tcPr>
            <w:tcW w:w="1988" w:type="dxa"/>
            <w:shd w:val="clear" w:color="auto" w:fill="E7E6E6"/>
          </w:tcPr>
          <w:p w14:paraId="1AEC7EA4" w14:textId="6565392B" w:rsidR="002976A8" w:rsidRPr="003B0221" w:rsidRDefault="00BD14C9" w:rsidP="00780883">
            <w:pPr>
              <w:spacing w:after="60"/>
              <w:rPr>
                <w:rFonts w:asciiTheme="minorHAnsi" w:hAnsiTheme="minorHAnsi" w:cstheme="minorHAnsi"/>
                <w:sz w:val="24"/>
                <w:szCs w:val="24"/>
              </w:rPr>
            </w:pPr>
            <w:r>
              <w:rPr>
                <w:rFonts w:asciiTheme="minorHAnsi" w:hAnsiTheme="minorHAnsi" w:cstheme="minorHAnsi"/>
                <w:sz w:val="24"/>
                <w:szCs w:val="24"/>
              </w:rPr>
              <w:t>David Bruinvels</w:t>
            </w:r>
          </w:p>
        </w:tc>
      </w:tr>
      <w:tr w:rsidR="002976A8" w:rsidRPr="003B0221" w14:paraId="532848DB" w14:textId="77777777" w:rsidTr="00780883">
        <w:tc>
          <w:tcPr>
            <w:tcW w:w="1715" w:type="dxa"/>
            <w:shd w:val="clear" w:color="auto" w:fill="FFFFFF"/>
          </w:tcPr>
          <w:p w14:paraId="41B2C2E9" w14:textId="77777777"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12:15 - 12:30</w:t>
            </w:r>
          </w:p>
        </w:tc>
        <w:tc>
          <w:tcPr>
            <w:tcW w:w="5657" w:type="dxa"/>
            <w:shd w:val="clear" w:color="auto" w:fill="FFFFFF"/>
          </w:tcPr>
          <w:p w14:paraId="01EC3319" w14:textId="77777777" w:rsidR="002976A8" w:rsidRPr="003B0221" w:rsidRDefault="002976A8" w:rsidP="00780883">
            <w:pPr>
              <w:spacing w:after="60"/>
              <w:rPr>
                <w:rFonts w:asciiTheme="minorHAnsi" w:hAnsiTheme="minorHAnsi" w:cstheme="minorHAnsi"/>
                <w:sz w:val="24"/>
                <w:szCs w:val="24"/>
              </w:rPr>
            </w:pPr>
            <w:r w:rsidRPr="003B0221">
              <w:rPr>
                <w:rFonts w:asciiTheme="minorHAnsi" w:hAnsiTheme="minorHAnsi" w:cstheme="minorHAnsi"/>
                <w:sz w:val="24"/>
                <w:szCs w:val="24"/>
              </w:rPr>
              <w:t>Vragen en discussie</w:t>
            </w:r>
          </w:p>
        </w:tc>
        <w:tc>
          <w:tcPr>
            <w:tcW w:w="1988" w:type="dxa"/>
            <w:shd w:val="clear" w:color="auto" w:fill="FFFFFF"/>
          </w:tcPr>
          <w:p w14:paraId="5D710060" w14:textId="77777777" w:rsidR="002976A8" w:rsidRPr="003B0221" w:rsidRDefault="002976A8" w:rsidP="00780883">
            <w:pPr>
              <w:spacing w:after="60"/>
              <w:rPr>
                <w:rFonts w:asciiTheme="minorHAnsi" w:hAnsiTheme="minorHAnsi" w:cstheme="minorHAnsi"/>
                <w:sz w:val="24"/>
                <w:szCs w:val="24"/>
              </w:rPr>
            </w:pPr>
          </w:p>
        </w:tc>
      </w:tr>
      <w:tr w:rsidR="002976A8" w:rsidRPr="003B0221" w14:paraId="7547F920" w14:textId="77777777" w:rsidTr="00780883">
        <w:tc>
          <w:tcPr>
            <w:tcW w:w="1715" w:type="dxa"/>
            <w:shd w:val="clear" w:color="auto" w:fill="E7E6E6"/>
          </w:tcPr>
          <w:p w14:paraId="4B7FCC34" w14:textId="77777777" w:rsidR="002976A8" w:rsidRPr="003B0221" w:rsidRDefault="002976A8" w:rsidP="00780883">
            <w:pPr>
              <w:spacing w:after="60"/>
              <w:ind w:left="67"/>
              <w:rPr>
                <w:rFonts w:asciiTheme="minorHAnsi" w:hAnsiTheme="minorHAnsi" w:cstheme="minorHAnsi"/>
                <w:sz w:val="24"/>
                <w:szCs w:val="24"/>
              </w:rPr>
            </w:pPr>
            <w:bookmarkStart w:id="11" w:name="_Hlk483313294"/>
            <w:r w:rsidRPr="003B0221">
              <w:rPr>
                <w:rFonts w:asciiTheme="minorHAnsi" w:hAnsiTheme="minorHAnsi" w:cstheme="minorHAnsi"/>
                <w:bCs/>
                <w:sz w:val="24"/>
                <w:szCs w:val="24"/>
              </w:rPr>
              <w:t xml:space="preserve">12:30 – 13.15 </w:t>
            </w:r>
          </w:p>
        </w:tc>
        <w:tc>
          <w:tcPr>
            <w:tcW w:w="5657" w:type="dxa"/>
            <w:shd w:val="clear" w:color="auto" w:fill="E7E6E6"/>
          </w:tcPr>
          <w:p w14:paraId="00C9CE25" w14:textId="77777777" w:rsidR="002976A8" w:rsidRPr="003B0221" w:rsidRDefault="002976A8" w:rsidP="00780883">
            <w:pPr>
              <w:spacing w:after="60"/>
              <w:ind w:left="32"/>
              <w:rPr>
                <w:rFonts w:asciiTheme="minorHAnsi" w:hAnsiTheme="minorHAnsi" w:cstheme="minorHAnsi"/>
                <w:bCs/>
                <w:sz w:val="24"/>
                <w:szCs w:val="24"/>
              </w:rPr>
            </w:pPr>
            <w:r w:rsidRPr="003B0221">
              <w:rPr>
                <w:rFonts w:asciiTheme="minorHAnsi" w:hAnsiTheme="minorHAnsi" w:cstheme="minorHAnsi"/>
                <w:bCs/>
                <w:sz w:val="24"/>
                <w:szCs w:val="24"/>
              </w:rPr>
              <w:t>Lunch</w:t>
            </w:r>
          </w:p>
        </w:tc>
        <w:tc>
          <w:tcPr>
            <w:tcW w:w="1988" w:type="dxa"/>
            <w:shd w:val="clear" w:color="auto" w:fill="E7E6E6"/>
          </w:tcPr>
          <w:p w14:paraId="58F62074" w14:textId="77777777" w:rsidR="002976A8" w:rsidRPr="003B0221" w:rsidRDefault="002976A8" w:rsidP="00780883">
            <w:pPr>
              <w:spacing w:after="60"/>
              <w:rPr>
                <w:rFonts w:asciiTheme="minorHAnsi" w:hAnsiTheme="minorHAnsi" w:cstheme="minorHAnsi"/>
                <w:sz w:val="24"/>
                <w:szCs w:val="24"/>
              </w:rPr>
            </w:pPr>
          </w:p>
        </w:tc>
      </w:tr>
      <w:bookmarkEnd w:id="11"/>
    </w:tbl>
    <w:p w14:paraId="12A447A2" w14:textId="7E71A2DD" w:rsidR="002976A8" w:rsidRPr="003B0221" w:rsidRDefault="002976A8" w:rsidP="00BD14C9">
      <w:pPr>
        <w:rPr>
          <w:rFonts w:asciiTheme="minorHAnsi" w:hAnsiTheme="minorHAnsi" w:cstheme="minorHAnsi"/>
          <w:b/>
          <w:bCs/>
          <w:sz w:val="24"/>
          <w:szCs w:val="24"/>
        </w:rPr>
      </w:pPr>
      <w:r w:rsidRPr="003B0221">
        <w:rPr>
          <w:rFonts w:asciiTheme="minorHAnsi" w:hAnsiTheme="minorHAnsi" w:cstheme="minorHAnsi"/>
          <w:b/>
          <w:bCs/>
          <w:sz w:val="24"/>
          <w:szCs w:val="24"/>
        </w:rPr>
        <w:br w:type="page"/>
      </w:r>
    </w:p>
    <w:tbl>
      <w:tblPr>
        <w:tblW w:w="9242" w:type="dxa"/>
        <w:tblInd w:w="-15" w:type="dxa"/>
        <w:tblLayout w:type="fixed"/>
        <w:tblCellMar>
          <w:left w:w="70" w:type="dxa"/>
          <w:right w:w="70" w:type="dxa"/>
        </w:tblCellMar>
        <w:tblLook w:val="0000" w:firstRow="0" w:lastRow="0" w:firstColumn="0" w:lastColumn="0" w:noHBand="0" w:noVBand="0"/>
      </w:tblPr>
      <w:tblGrid>
        <w:gridCol w:w="9242"/>
      </w:tblGrid>
      <w:tr w:rsidR="002976A8" w:rsidRPr="003B0221" w14:paraId="5964152D"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01E53F8D" w14:textId="77777777" w:rsidR="00307960" w:rsidRDefault="00732283" w:rsidP="00780883">
            <w:pPr>
              <w:spacing w:before="60" w:after="60"/>
              <w:jc w:val="center"/>
              <w:rPr>
                <w:rFonts w:asciiTheme="minorHAnsi" w:hAnsiTheme="minorHAnsi" w:cstheme="minorHAnsi"/>
                <w:b/>
                <w:bCs/>
                <w:color w:val="C00000"/>
                <w:sz w:val="24"/>
                <w:szCs w:val="24"/>
              </w:rPr>
            </w:pPr>
            <w:r>
              <w:rPr>
                <w:rFonts w:asciiTheme="minorHAnsi" w:hAnsiTheme="minorHAnsi" w:cstheme="minorHAnsi"/>
                <w:b/>
                <w:bCs/>
                <w:color w:val="C00000"/>
                <w:sz w:val="24"/>
                <w:szCs w:val="24"/>
              </w:rPr>
              <w:lastRenderedPageBreak/>
              <w:t xml:space="preserve">Brede nascholing. </w:t>
            </w:r>
          </w:p>
          <w:p w14:paraId="435CC7A6" w14:textId="1A491CDE" w:rsidR="002976A8" w:rsidRPr="003B0221" w:rsidRDefault="00446B22" w:rsidP="00780883">
            <w:pPr>
              <w:spacing w:before="60" w:after="60"/>
              <w:jc w:val="center"/>
              <w:rPr>
                <w:rFonts w:asciiTheme="minorHAnsi" w:hAnsiTheme="minorHAnsi" w:cstheme="minorHAnsi"/>
                <w:sz w:val="24"/>
                <w:szCs w:val="24"/>
                <w:u w:val="single"/>
              </w:rPr>
            </w:pPr>
            <w:r w:rsidRPr="00446B22">
              <w:rPr>
                <w:rFonts w:asciiTheme="minorHAnsi" w:hAnsiTheme="minorHAnsi" w:cstheme="minorHAnsi"/>
                <w:b/>
                <w:bCs/>
                <w:color w:val="C00000"/>
                <w:sz w:val="24"/>
                <w:szCs w:val="24"/>
              </w:rPr>
              <w:t>Veel voorkomende klachten, Revalidatie, Reïntegratie</w:t>
            </w:r>
          </w:p>
        </w:tc>
      </w:tr>
      <w:tr w:rsidR="002976A8" w:rsidRPr="003B0221" w14:paraId="1BA06C87"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6F8D526F" w14:textId="77777777" w:rsidR="002976A8" w:rsidRPr="003B0221" w:rsidRDefault="002976A8" w:rsidP="00780883">
            <w:pPr>
              <w:spacing w:before="60" w:after="60"/>
              <w:rPr>
                <w:rFonts w:asciiTheme="minorHAnsi" w:hAnsiTheme="minorHAnsi" w:cstheme="minorHAnsi"/>
                <w:sz w:val="24"/>
                <w:szCs w:val="24"/>
              </w:rPr>
            </w:pPr>
            <w:r w:rsidRPr="003B0221">
              <w:rPr>
                <w:rFonts w:asciiTheme="minorHAnsi" w:hAnsiTheme="minorHAnsi" w:cstheme="minorHAnsi"/>
                <w:sz w:val="24"/>
                <w:szCs w:val="24"/>
              </w:rPr>
              <w:t xml:space="preserve">Tijd: 13:30 – 16:30 uur </w:t>
            </w:r>
          </w:p>
        </w:tc>
      </w:tr>
      <w:tr w:rsidR="002976A8" w:rsidRPr="003B0221" w14:paraId="12A54DBE"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747048C9" w14:textId="77777777" w:rsidR="002976A8" w:rsidRPr="003B0221" w:rsidRDefault="002976A8" w:rsidP="00780883">
            <w:pPr>
              <w:spacing w:before="60" w:after="60"/>
              <w:rPr>
                <w:rFonts w:asciiTheme="minorHAnsi" w:hAnsiTheme="minorHAnsi" w:cstheme="minorHAnsi"/>
                <w:sz w:val="24"/>
                <w:szCs w:val="24"/>
                <w:u w:val="single"/>
              </w:rPr>
            </w:pPr>
            <w:r w:rsidRPr="003B0221">
              <w:rPr>
                <w:rFonts w:asciiTheme="minorHAnsi" w:hAnsiTheme="minorHAnsi" w:cstheme="minorHAnsi"/>
                <w:sz w:val="24"/>
                <w:szCs w:val="24"/>
              </w:rPr>
              <w:t>Dagvoorzitter: Piet Kroon</w:t>
            </w:r>
          </w:p>
        </w:tc>
      </w:tr>
      <w:tr w:rsidR="002976A8" w:rsidRPr="003B0221" w14:paraId="7BCD34BD"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6AA43C46" w14:textId="77777777" w:rsidR="002976A8" w:rsidRPr="003B0221" w:rsidRDefault="002976A8" w:rsidP="00780883">
            <w:pPr>
              <w:spacing w:before="60"/>
              <w:rPr>
                <w:rFonts w:asciiTheme="minorHAnsi" w:hAnsiTheme="minorHAnsi" w:cstheme="minorHAnsi"/>
                <w:b/>
                <w:i/>
                <w:sz w:val="24"/>
                <w:szCs w:val="24"/>
              </w:rPr>
            </w:pPr>
            <w:r w:rsidRPr="003B0221">
              <w:rPr>
                <w:rFonts w:asciiTheme="minorHAnsi" w:hAnsiTheme="minorHAnsi" w:cstheme="minorHAnsi"/>
                <w:b/>
                <w:i/>
                <w:sz w:val="24"/>
                <w:szCs w:val="24"/>
              </w:rPr>
              <w:t>Sprekers</w:t>
            </w:r>
          </w:p>
          <w:p w14:paraId="7285BF3D" w14:textId="77777777" w:rsidR="00BD14C9" w:rsidRPr="002976A8" w:rsidRDefault="00BD14C9" w:rsidP="004E1D63">
            <w:pPr>
              <w:numPr>
                <w:ilvl w:val="0"/>
                <w:numId w:val="18"/>
              </w:numPr>
              <w:suppressAutoHyphens/>
              <w:spacing w:after="0" w:line="240" w:lineRule="auto"/>
              <w:rPr>
                <w:sz w:val="24"/>
                <w:szCs w:val="24"/>
              </w:rPr>
            </w:pPr>
            <w:r w:rsidRPr="002976A8">
              <w:rPr>
                <w:sz w:val="24"/>
                <w:szCs w:val="24"/>
              </w:rPr>
              <w:t>Dr David Bruinvels, bedrijfsarts en klinisch arbeidsgeneeskundige oncologie</w:t>
            </w:r>
          </w:p>
          <w:p w14:paraId="10067289" w14:textId="77777777" w:rsidR="00BD14C9" w:rsidRPr="002976A8" w:rsidRDefault="00BD14C9" w:rsidP="004E1D63">
            <w:pPr>
              <w:numPr>
                <w:ilvl w:val="0"/>
                <w:numId w:val="18"/>
              </w:numPr>
              <w:suppressAutoHyphens/>
              <w:spacing w:after="0" w:line="240" w:lineRule="auto"/>
              <w:rPr>
                <w:sz w:val="24"/>
                <w:szCs w:val="24"/>
              </w:rPr>
            </w:pPr>
            <w:r w:rsidRPr="002976A8">
              <w:rPr>
                <w:sz w:val="24"/>
                <w:szCs w:val="24"/>
              </w:rPr>
              <w:t xml:space="preserve">Lloyd </w:t>
            </w:r>
            <w:proofErr w:type="spellStart"/>
            <w:r w:rsidRPr="002976A8">
              <w:rPr>
                <w:sz w:val="24"/>
                <w:szCs w:val="24"/>
              </w:rPr>
              <w:t>Chin</w:t>
            </w:r>
            <w:proofErr w:type="spellEnd"/>
            <w:r w:rsidRPr="002976A8">
              <w:rPr>
                <w:sz w:val="24"/>
                <w:szCs w:val="24"/>
              </w:rPr>
              <w:t xml:space="preserve"> Kon </w:t>
            </w:r>
            <w:proofErr w:type="spellStart"/>
            <w:r w:rsidRPr="002976A8">
              <w:rPr>
                <w:sz w:val="24"/>
                <w:szCs w:val="24"/>
              </w:rPr>
              <w:t>Sung</w:t>
            </w:r>
            <w:proofErr w:type="spellEnd"/>
            <w:r w:rsidRPr="002976A8">
              <w:rPr>
                <w:sz w:val="24"/>
                <w:szCs w:val="24"/>
              </w:rPr>
              <w:t>, bedrijfsarts</w:t>
            </w:r>
          </w:p>
          <w:p w14:paraId="2E833D23" w14:textId="6264B07C" w:rsidR="002976A8" w:rsidRPr="003B0221" w:rsidRDefault="00BD14C9" w:rsidP="004E1D63">
            <w:pPr>
              <w:pStyle w:val="Lijstalinea"/>
              <w:numPr>
                <w:ilvl w:val="0"/>
                <w:numId w:val="18"/>
              </w:numPr>
              <w:suppressAutoHyphens/>
              <w:spacing w:after="60" w:line="240" w:lineRule="auto"/>
              <w:rPr>
                <w:rFonts w:asciiTheme="minorHAnsi" w:hAnsiTheme="minorHAnsi" w:cstheme="minorHAnsi"/>
                <w:sz w:val="24"/>
                <w:szCs w:val="24"/>
              </w:rPr>
            </w:pPr>
            <w:r w:rsidRPr="002976A8">
              <w:rPr>
                <w:sz w:val="24"/>
                <w:szCs w:val="24"/>
              </w:rPr>
              <w:t>Verzekeringsarts</w:t>
            </w:r>
          </w:p>
        </w:tc>
      </w:tr>
    </w:tbl>
    <w:p w14:paraId="0A6D2C60" w14:textId="77777777" w:rsidR="002976A8" w:rsidRPr="003B0221" w:rsidRDefault="002976A8" w:rsidP="002976A8">
      <w:pPr>
        <w:rPr>
          <w:rFonts w:asciiTheme="minorHAnsi" w:hAnsiTheme="minorHAnsi" w:cstheme="minorHAnsi"/>
          <w:sz w:val="24"/>
          <w:szCs w:val="24"/>
        </w:rPr>
      </w:pP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15"/>
        <w:gridCol w:w="5373"/>
        <w:gridCol w:w="2268"/>
      </w:tblGrid>
      <w:tr w:rsidR="002976A8" w:rsidRPr="003B0221" w14:paraId="1879C093" w14:textId="77777777" w:rsidTr="00780883">
        <w:tc>
          <w:tcPr>
            <w:tcW w:w="9356" w:type="dxa"/>
            <w:gridSpan w:val="3"/>
            <w:shd w:val="clear" w:color="auto" w:fill="auto"/>
          </w:tcPr>
          <w:p w14:paraId="194C2024" w14:textId="1E334828" w:rsidR="002976A8" w:rsidRPr="003B0221" w:rsidRDefault="00446B22" w:rsidP="00780883">
            <w:pPr>
              <w:spacing w:after="60"/>
              <w:ind w:left="88"/>
              <w:jc w:val="center"/>
              <w:rPr>
                <w:rFonts w:asciiTheme="minorHAnsi" w:hAnsiTheme="minorHAnsi" w:cstheme="minorHAnsi"/>
                <w:b/>
                <w:bCs/>
                <w:sz w:val="24"/>
                <w:szCs w:val="24"/>
              </w:rPr>
            </w:pPr>
            <w:r w:rsidRPr="00446B22">
              <w:rPr>
                <w:rFonts w:asciiTheme="minorHAnsi" w:hAnsiTheme="minorHAnsi" w:cstheme="minorHAnsi"/>
                <w:b/>
                <w:bCs/>
                <w:color w:val="C00000"/>
                <w:sz w:val="24"/>
                <w:szCs w:val="24"/>
              </w:rPr>
              <w:t xml:space="preserve">Veel voorkomende klachten, Revalidatie, Reïntegratie </w:t>
            </w:r>
          </w:p>
        </w:tc>
      </w:tr>
      <w:tr w:rsidR="002976A8" w:rsidRPr="003B0221" w14:paraId="02EF2130" w14:textId="77777777" w:rsidTr="00780883">
        <w:tc>
          <w:tcPr>
            <w:tcW w:w="1715" w:type="dxa"/>
            <w:shd w:val="clear" w:color="auto" w:fill="F2F2F2"/>
          </w:tcPr>
          <w:p w14:paraId="11DD836C" w14:textId="77777777"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13:15 – 14:00</w:t>
            </w:r>
          </w:p>
        </w:tc>
        <w:tc>
          <w:tcPr>
            <w:tcW w:w="5373" w:type="dxa"/>
            <w:shd w:val="clear" w:color="auto" w:fill="F2F2F2"/>
          </w:tcPr>
          <w:p w14:paraId="340E6FA3" w14:textId="77777777" w:rsidR="00BD14C9" w:rsidRDefault="00BD14C9" w:rsidP="00BD14C9">
            <w:pPr>
              <w:rPr>
                <w:lang w:eastAsia="en-US"/>
              </w:rPr>
            </w:pPr>
            <w:r>
              <w:rPr>
                <w:lang w:eastAsia="en-US"/>
              </w:rPr>
              <w:t>Oncologische revalidatie</w:t>
            </w:r>
          </w:p>
          <w:p w14:paraId="7A078CAA" w14:textId="163CC2EB" w:rsidR="002976A8" w:rsidRPr="003B0221" w:rsidRDefault="002976A8" w:rsidP="00780883">
            <w:pPr>
              <w:spacing w:after="60"/>
              <w:ind w:left="32"/>
              <w:rPr>
                <w:rFonts w:asciiTheme="minorHAnsi" w:hAnsiTheme="minorHAnsi" w:cstheme="minorHAnsi"/>
                <w:sz w:val="24"/>
                <w:szCs w:val="24"/>
              </w:rPr>
            </w:pPr>
          </w:p>
        </w:tc>
        <w:tc>
          <w:tcPr>
            <w:tcW w:w="2268" w:type="dxa"/>
            <w:shd w:val="clear" w:color="auto" w:fill="F2F2F2"/>
          </w:tcPr>
          <w:p w14:paraId="0EAC4C13" w14:textId="028ED923" w:rsidR="002976A8" w:rsidRPr="003B0221" w:rsidRDefault="00BD14C9" w:rsidP="00780883">
            <w:pPr>
              <w:spacing w:after="60"/>
              <w:rPr>
                <w:rFonts w:asciiTheme="minorHAnsi" w:hAnsiTheme="minorHAnsi" w:cstheme="minorHAnsi"/>
                <w:sz w:val="24"/>
                <w:szCs w:val="24"/>
              </w:rPr>
            </w:pPr>
            <w:r>
              <w:rPr>
                <w:rFonts w:asciiTheme="minorHAnsi" w:hAnsiTheme="minorHAnsi" w:cstheme="minorHAnsi"/>
                <w:sz w:val="24"/>
                <w:szCs w:val="24"/>
              </w:rPr>
              <w:t>David Bruinvels</w:t>
            </w:r>
          </w:p>
        </w:tc>
      </w:tr>
      <w:tr w:rsidR="002976A8" w:rsidRPr="003B0221" w14:paraId="1A9501C4" w14:textId="77777777" w:rsidTr="00780883">
        <w:tc>
          <w:tcPr>
            <w:tcW w:w="1715" w:type="dxa"/>
            <w:shd w:val="clear" w:color="auto" w:fill="auto"/>
          </w:tcPr>
          <w:p w14:paraId="2AD8EF54" w14:textId="0492719C"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14:00 – 14:</w:t>
            </w:r>
            <w:r w:rsidR="00BD14C9">
              <w:rPr>
                <w:rFonts w:asciiTheme="minorHAnsi" w:hAnsiTheme="minorHAnsi" w:cstheme="minorHAnsi"/>
                <w:bCs/>
                <w:sz w:val="24"/>
                <w:szCs w:val="24"/>
              </w:rPr>
              <w:t>30</w:t>
            </w:r>
          </w:p>
        </w:tc>
        <w:tc>
          <w:tcPr>
            <w:tcW w:w="5373" w:type="dxa"/>
            <w:shd w:val="clear" w:color="auto" w:fill="auto"/>
          </w:tcPr>
          <w:p w14:paraId="5F622888" w14:textId="4B7ACB77" w:rsidR="002976A8" w:rsidRPr="003B0221" w:rsidRDefault="00BD14C9" w:rsidP="00780883">
            <w:pPr>
              <w:spacing w:after="60"/>
              <w:ind w:left="32"/>
              <w:rPr>
                <w:rFonts w:asciiTheme="minorHAnsi" w:hAnsiTheme="minorHAnsi" w:cstheme="minorHAnsi"/>
                <w:bCs/>
                <w:sz w:val="24"/>
                <w:szCs w:val="24"/>
              </w:rPr>
            </w:pPr>
            <w:r>
              <w:rPr>
                <w:rFonts w:asciiTheme="minorHAnsi" w:hAnsiTheme="minorHAnsi" w:cstheme="minorHAnsi"/>
                <w:bCs/>
                <w:sz w:val="24"/>
                <w:szCs w:val="24"/>
              </w:rPr>
              <w:t>Terugkeer naar werk</w:t>
            </w:r>
            <w:r w:rsidR="00C80630">
              <w:rPr>
                <w:rFonts w:asciiTheme="minorHAnsi" w:hAnsiTheme="minorHAnsi" w:cstheme="minorHAnsi"/>
                <w:bCs/>
                <w:sz w:val="24"/>
                <w:szCs w:val="24"/>
              </w:rPr>
              <w:t xml:space="preserve">, </w:t>
            </w:r>
            <w:r>
              <w:rPr>
                <w:rFonts w:asciiTheme="minorHAnsi" w:hAnsiTheme="minorHAnsi" w:cstheme="minorHAnsi"/>
                <w:bCs/>
                <w:sz w:val="24"/>
                <w:szCs w:val="24"/>
              </w:rPr>
              <w:t xml:space="preserve"> in Suriname</w:t>
            </w:r>
          </w:p>
        </w:tc>
        <w:tc>
          <w:tcPr>
            <w:tcW w:w="2268" w:type="dxa"/>
            <w:shd w:val="clear" w:color="auto" w:fill="auto"/>
          </w:tcPr>
          <w:p w14:paraId="53B9D108" w14:textId="1ACEB814" w:rsidR="002976A8" w:rsidRPr="003B0221" w:rsidRDefault="00BD14C9" w:rsidP="00780883">
            <w:pPr>
              <w:pStyle w:val="Geenafstand"/>
              <w:spacing w:after="60"/>
              <w:jc w:val="both"/>
              <w:rPr>
                <w:rFonts w:cstheme="minorHAnsi"/>
                <w:bCs/>
                <w:sz w:val="24"/>
                <w:szCs w:val="24"/>
                <w:lang w:eastAsia="ar-SA"/>
              </w:rPr>
            </w:pPr>
            <w:r>
              <w:rPr>
                <w:rFonts w:cstheme="minorHAnsi"/>
                <w:bCs/>
                <w:sz w:val="24"/>
                <w:szCs w:val="24"/>
                <w:lang w:eastAsia="ar-SA"/>
              </w:rPr>
              <w:t xml:space="preserve">Lloyd </w:t>
            </w:r>
            <w:proofErr w:type="spellStart"/>
            <w:r>
              <w:rPr>
                <w:rFonts w:cstheme="minorHAnsi"/>
                <w:bCs/>
                <w:sz w:val="24"/>
                <w:szCs w:val="24"/>
                <w:lang w:eastAsia="ar-SA"/>
              </w:rPr>
              <w:t>Chin</w:t>
            </w:r>
            <w:proofErr w:type="spellEnd"/>
            <w:r>
              <w:rPr>
                <w:rFonts w:cstheme="minorHAnsi"/>
                <w:bCs/>
                <w:sz w:val="24"/>
                <w:szCs w:val="24"/>
                <w:lang w:eastAsia="ar-SA"/>
              </w:rPr>
              <w:t xml:space="preserve"> Kon </w:t>
            </w:r>
            <w:proofErr w:type="spellStart"/>
            <w:r>
              <w:rPr>
                <w:rFonts w:cstheme="minorHAnsi"/>
                <w:bCs/>
                <w:sz w:val="24"/>
                <w:szCs w:val="24"/>
                <w:lang w:eastAsia="ar-SA"/>
              </w:rPr>
              <w:t>Sung</w:t>
            </w:r>
            <w:proofErr w:type="spellEnd"/>
          </w:p>
        </w:tc>
      </w:tr>
      <w:tr w:rsidR="002976A8" w:rsidRPr="003B0221" w14:paraId="090A111E" w14:textId="77777777" w:rsidTr="00780883">
        <w:tc>
          <w:tcPr>
            <w:tcW w:w="1715" w:type="dxa"/>
            <w:shd w:val="clear" w:color="auto" w:fill="F2F2F2"/>
          </w:tcPr>
          <w:p w14:paraId="61717838" w14:textId="2B37D19C"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14:</w:t>
            </w:r>
            <w:r w:rsidR="00BD14C9">
              <w:rPr>
                <w:rFonts w:asciiTheme="minorHAnsi" w:hAnsiTheme="minorHAnsi" w:cstheme="minorHAnsi"/>
                <w:bCs/>
                <w:sz w:val="24"/>
                <w:szCs w:val="24"/>
              </w:rPr>
              <w:t>30</w:t>
            </w:r>
            <w:r w:rsidRPr="003B0221">
              <w:rPr>
                <w:rFonts w:asciiTheme="minorHAnsi" w:hAnsiTheme="minorHAnsi" w:cstheme="minorHAnsi"/>
                <w:bCs/>
                <w:sz w:val="24"/>
                <w:szCs w:val="24"/>
              </w:rPr>
              <w:t xml:space="preserve"> – 15:00</w:t>
            </w:r>
          </w:p>
        </w:tc>
        <w:tc>
          <w:tcPr>
            <w:tcW w:w="5373" w:type="dxa"/>
            <w:shd w:val="clear" w:color="auto" w:fill="F2F2F2"/>
          </w:tcPr>
          <w:p w14:paraId="591DE923" w14:textId="77777777" w:rsidR="002976A8" w:rsidRPr="003B0221" w:rsidRDefault="002976A8" w:rsidP="00780883">
            <w:pPr>
              <w:spacing w:after="60"/>
              <w:ind w:left="32"/>
              <w:rPr>
                <w:rFonts w:asciiTheme="minorHAnsi" w:hAnsiTheme="minorHAnsi" w:cstheme="minorHAnsi"/>
                <w:sz w:val="24"/>
                <w:szCs w:val="24"/>
              </w:rPr>
            </w:pPr>
            <w:r w:rsidRPr="003B0221">
              <w:rPr>
                <w:rFonts w:asciiTheme="minorHAnsi" w:hAnsiTheme="minorHAnsi" w:cstheme="minorHAnsi"/>
                <w:sz w:val="24"/>
                <w:szCs w:val="24"/>
              </w:rPr>
              <w:t>Pauze</w:t>
            </w:r>
          </w:p>
        </w:tc>
        <w:tc>
          <w:tcPr>
            <w:tcW w:w="2268" w:type="dxa"/>
            <w:shd w:val="clear" w:color="auto" w:fill="F2F2F2"/>
          </w:tcPr>
          <w:p w14:paraId="6B85DA06" w14:textId="77777777" w:rsidR="002976A8" w:rsidRPr="003B0221" w:rsidRDefault="002976A8" w:rsidP="00780883">
            <w:pPr>
              <w:spacing w:after="60"/>
              <w:rPr>
                <w:rFonts w:asciiTheme="minorHAnsi" w:hAnsiTheme="minorHAnsi" w:cstheme="minorHAnsi"/>
                <w:sz w:val="24"/>
                <w:szCs w:val="24"/>
              </w:rPr>
            </w:pPr>
          </w:p>
        </w:tc>
      </w:tr>
      <w:tr w:rsidR="002976A8" w:rsidRPr="003B0221" w14:paraId="38BAD48C" w14:textId="77777777" w:rsidTr="00780883">
        <w:tc>
          <w:tcPr>
            <w:tcW w:w="1715" w:type="dxa"/>
            <w:shd w:val="clear" w:color="auto" w:fill="auto"/>
          </w:tcPr>
          <w:p w14:paraId="623F65F7" w14:textId="77777777"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15:00 – 16</w:t>
            </w:r>
            <w:r w:rsidRPr="003B0221">
              <w:rPr>
                <w:rFonts w:asciiTheme="minorHAnsi" w:eastAsia="Segoe UI Emoji" w:hAnsiTheme="minorHAnsi" w:cstheme="minorHAnsi"/>
                <w:bCs/>
                <w:sz w:val="24"/>
                <w:szCs w:val="24"/>
              </w:rPr>
              <w:t>:00</w:t>
            </w:r>
          </w:p>
        </w:tc>
        <w:tc>
          <w:tcPr>
            <w:tcW w:w="5373" w:type="dxa"/>
            <w:shd w:val="clear" w:color="auto" w:fill="auto"/>
          </w:tcPr>
          <w:p w14:paraId="3537AC2B" w14:textId="17711A2D" w:rsidR="002976A8" w:rsidRPr="003B0221" w:rsidRDefault="00BD14C9" w:rsidP="00BD14C9">
            <w:pPr>
              <w:rPr>
                <w:rFonts w:asciiTheme="minorHAnsi" w:hAnsiTheme="minorHAnsi" w:cstheme="minorHAnsi"/>
                <w:bCs/>
                <w:sz w:val="24"/>
                <w:szCs w:val="24"/>
              </w:rPr>
            </w:pPr>
            <w:r>
              <w:rPr>
                <w:lang w:eastAsia="en-US"/>
              </w:rPr>
              <w:t>Veel voorkomende klachten: moeheid en  psychische klachten</w:t>
            </w:r>
          </w:p>
        </w:tc>
        <w:tc>
          <w:tcPr>
            <w:tcW w:w="2268" w:type="dxa"/>
            <w:shd w:val="clear" w:color="auto" w:fill="auto"/>
          </w:tcPr>
          <w:p w14:paraId="0248AA53" w14:textId="782549A2" w:rsidR="002976A8" w:rsidRPr="003B0221" w:rsidRDefault="00BD14C9" w:rsidP="00780883">
            <w:pPr>
              <w:spacing w:after="60"/>
              <w:rPr>
                <w:rFonts w:asciiTheme="minorHAnsi" w:hAnsiTheme="minorHAnsi" w:cstheme="minorHAnsi"/>
                <w:bCs/>
                <w:sz w:val="24"/>
                <w:szCs w:val="24"/>
              </w:rPr>
            </w:pPr>
            <w:r>
              <w:rPr>
                <w:rFonts w:asciiTheme="minorHAnsi" w:hAnsiTheme="minorHAnsi" w:cstheme="minorHAnsi"/>
                <w:bCs/>
                <w:sz w:val="24"/>
                <w:szCs w:val="24"/>
              </w:rPr>
              <w:t>David Bruinvels</w:t>
            </w:r>
          </w:p>
        </w:tc>
      </w:tr>
      <w:tr w:rsidR="002976A8" w:rsidRPr="003B0221" w14:paraId="171EBA72" w14:textId="77777777" w:rsidTr="00780883">
        <w:tc>
          <w:tcPr>
            <w:tcW w:w="1715" w:type="dxa"/>
            <w:shd w:val="clear" w:color="auto" w:fill="F2F2F2"/>
          </w:tcPr>
          <w:p w14:paraId="7278C0A5" w14:textId="77777777"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16:00 – 16:15</w:t>
            </w:r>
          </w:p>
        </w:tc>
        <w:tc>
          <w:tcPr>
            <w:tcW w:w="5373" w:type="dxa"/>
            <w:shd w:val="clear" w:color="auto" w:fill="F2F2F2"/>
          </w:tcPr>
          <w:p w14:paraId="1D837D38" w14:textId="77777777" w:rsidR="002976A8" w:rsidRPr="003B0221" w:rsidRDefault="002976A8" w:rsidP="00780883">
            <w:pPr>
              <w:spacing w:after="60"/>
              <w:ind w:left="32"/>
              <w:rPr>
                <w:rFonts w:asciiTheme="minorHAnsi" w:hAnsiTheme="minorHAnsi" w:cstheme="minorHAnsi"/>
                <w:bCs/>
                <w:sz w:val="24"/>
                <w:szCs w:val="24"/>
              </w:rPr>
            </w:pPr>
            <w:r w:rsidRPr="003B0221">
              <w:rPr>
                <w:rFonts w:asciiTheme="minorHAnsi" w:hAnsiTheme="minorHAnsi" w:cstheme="minorHAnsi"/>
                <w:bCs/>
                <w:sz w:val="24"/>
                <w:szCs w:val="24"/>
              </w:rPr>
              <w:t>Vragen en discussie</w:t>
            </w:r>
          </w:p>
        </w:tc>
        <w:tc>
          <w:tcPr>
            <w:tcW w:w="2268" w:type="dxa"/>
            <w:shd w:val="clear" w:color="auto" w:fill="F2F2F2"/>
          </w:tcPr>
          <w:p w14:paraId="586789CF" w14:textId="77777777" w:rsidR="002976A8" w:rsidRPr="003B0221" w:rsidRDefault="002976A8" w:rsidP="00780883">
            <w:pPr>
              <w:pStyle w:val="Geenafstand"/>
              <w:spacing w:after="60"/>
              <w:rPr>
                <w:rFonts w:cstheme="minorHAnsi"/>
                <w:color w:val="000000"/>
                <w:sz w:val="24"/>
                <w:szCs w:val="24"/>
                <w:lang w:eastAsia="ar-SA"/>
              </w:rPr>
            </w:pPr>
          </w:p>
        </w:tc>
      </w:tr>
      <w:tr w:rsidR="002976A8" w:rsidRPr="003B0221" w14:paraId="0873CC45" w14:textId="77777777" w:rsidTr="00780883">
        <w:tc>
          <w:tcPr>
            <w:tcW w:w="1715" w:type="dxa"/>
            <w:shd w:val="clear" w:color="auto" w:fill="auto"/>
          </w:tcPr>
          <w:p w14:paraId="10E35EA4" w14:textId="77777777"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16:15 – 16:30</w:t>
            </w:r>
          </w:p>
        </w:tc>
        <w:tc>
          <w:tcPr>
            <w:tcW w:w="5373" w:type="dxa"/>
            <w:shd w:val="clear" w:color="auto" w:fill="auto"/>
          </w:tcPr>
          <w:p w14:paraId="7DB26808" w14:textId="77777777" w:rsidR="002976A8" w:rsidRPr="003B0221" w:rsidRDefault="002976A8" w:rsidP="00780883">
            <w:pPr>
              <w:spacing w:after="60"/>
              <w:ind w:left="32"/>
              <w:rPr>
                <w:rFonts w:asciiTheme="minorHAnsi" w:hAnsiTheme="minorHAnsi" w:cstheme="minorHAnsi"/>
                <w:sz w:val="24"/>
                <w:szCs w:val="24"/>
              </w:rPr>
            </w:pPr>
            <w:r w:rsidRPr="003B0221">
              <w:rPr>
                <w:rFonts w:asciiTheme="minorHAnsi" w:hAnsiTheme="minorHAnsi" w:cstheme="minorHAnsi"/>
                <w:sz w:val="24"/>
                <w:szCs w:val="24"/>
              </w:rPr>
              <w:t>Afsluiting en evaluatie</w:t>
            </w:r>
          </w:p>
        </w:tc>
        <w:tc>
          <w:tcPr>
            <w:tcW w:w="2268" w:type="dxa"/>
            <w:shd w:val="clear" w:color="auto" w:fill="auto"/>
          </w:tcPr>
          <w:p w14:paraId="404DEC6C" w14:textId="77777777" w:rsidR="002976A8" w:rsidRPr="003B0221" w:rsidRDefault="002976A8" w:rsidP="00780883">
            <w:pPr>
              <w:pStyle w:val="Geenafstand"/>
              <w:spacing w:after="60"/>
              <w:rPr>
                <w:rFonts w:cstheme="minorHAnsi"/>
                <w:bCs/>
                <w:color w:val="000000"/>
                <w:sz w:val="24"/>
                <w:szCs w:val="24"/>
                <w:lang w:eastAsia="ar-SA"/>
              </w:rPr>
            </w:pPr>
            <w:r w:rsidRPr="003B0221">
              <w:rPr>
                <w:rFonts w:cstheme="minorHAnsi"/>
                <w:bCs/>
                <w:color w:val="000000"/>
                <w:sz w:val="24"/>
                <w:szCs w:val="24"/>
                <w:lang w:eastAsia="ar-SA"/>
              </w:rPr>
              <w:t>Piet Kroon</w:t>
            </w:r>
          </w:p>
        </w:tc>
      </w:tr>
    </w:tbl>
    <w:p w14:paraId="5D702F28" w14:textId="77777777" w:rsidR="002976A8" w:rsidRPr="003B0221" w:rsidRDefault="002976A8" w:rsidP="002976A8">
      <w:pPr>
        <w:rPr>
          <w:rFonts w:asciiTheme="minorHAnsi" w:hAnsiTheme="minorHAnsi" w:cstheme="minorHAnsi"/>
          <w:sz w:val="24"/>
          <w:szCs w:val="24"/>
        </w:rPr>
      </w:pPr>
    </w:p>
    <w:tbl>
      <w:tblPr>
        <w:tblW w:w="9356" w:type="dxa"/>
        <w:tblInd w:w="-72" w:type="dxa"/>
        <w:tblLayout w:type="fixed"/>
        <w:tblCellMar>
          <w:left w:w="70" w:type="dxa"/>
          <w:right w:w="70" w:type="dxa"/>
        </w:tblCellMar>
        <w:tblLook w:val="0000" w:firstRow="0" w:lastRow="0" w:firstColumn="0" w:lastColumn="0" w:noHBand="0" w:noVBand="0"/>
      </w:tblPr>
      <w:tblGrid>
        <w:gridCol w:w="9356"/>
      </w:tblGrid>
      <w:tr w:rsidR="002976A8" w:rsidRPr="003B0221" w14:paraId="2186729E" w14:textId="77777777" w:rsidTr="00780883">
        <w:tc>
          <w:tcPr>
            <w:tcW w:w="9356" w:type="dxa"/>
            <w:tcBorders>
              <w:top w:val="single" w:sz="4" w:space="0" w:color="000000"/>
              <w:left w:val="single" w:sz="4" w:space="0" w:color="000000"/>
              <w:bottom w:val="single" w:sz="4" w:space="0" w:color="000000"/>
              <w:right w:val="single" w:sz="4" w:space="0" w:color="000000"/>
            </w:tcBorders>
          </w:tcPr>
          <w:p w14:paraId="33CE054C" w14:textId="77777777" w:rsidR="002976A8" w:rsidRPr="003B0221" w:rsidRDefault="002976A8" w:rsidP="00780883">
            <w:pPr>
              <w:spacing w:before="60"/>
              <w:rPr>
                <w:rFonts w:asciiTheme="minorHAnsi" w:hAnsiTheme="minorHAnsi" w:cstheme="minorHAnsi"/>
                <w:b/>
                <w:i/>
                <w:sz w:val="24"/>
                <w:szCs w:val="24"/>
              </w:rPr>
            </w:pPr>
            <w:r w:rsidRPr="003B0221">
              <w:rPr>
                <w:rFonts w:asciiTheme="minorHAnsi" w:hAnsiTheme="minorHAnsi" w:cstheme="minorHAnsi"/>
                <w:b/>
                <w:i/>
                <w:sz w:val="24"/>
                <w:szCs w:val="24"/>
              </w:rPr>
              <w:t>Werkvorm</w:t>
            </w:r>
          </w:p>
          <w:p w14:paraId="01AE0071" w14:textId="77777777" w:rsidR="002976A8" w:rsidRPr="003B0221" w:rsidRDefault="002976A8" w:rsidP="00780883">
            <w:pPr>
              <w:spacing w:after="60"/>
              <w:rPr>
                <w:rFonts w:asciiTheme="minorHAnsi" w:hAnsiTheme="minorHAnsi" w:cstheme="minorHAnsi"/>
                <w:bCs/>
                <w:sz w:val="24"/>
                <w:szCs w:val="24"/>
              </w:rPr>
            </w:pPr>
            <w:r w:rsidRPr="003B0221">
              <w:rPr>
                <w:rFonts w:asciiTheme="minorHAnsi" w:hAnsiTheme="minorHAnsi" w:cstheme="minorHAnsi"/>
                <w:bCs/>
                <w:sz w:val="24"/>
                <w:szCs w:val="24"/>
              </w:rPr>
              <w:t>Presentaties met vragen en discussie.</w:t>
            </w:r>
          </w:p>
          <w:p w14:paraId="0B539BA3" w14:textId="77777777" w:rsidR="002976A8" w:rsidRPr="003B0221" w:rsidRDefault="002976A8" w:rsidP="00780883">
            <w:pPr>
              <w:spacing w:after="60"/>
              <w:rPr>
                <w:rFonts w:asciiTheme="minorHAnsi" w:hAnsiTheme="minorHAnsi" w:cstheme="minorHAnsi"/>
                <w:b/>
                <w:bCs/>
                <w:sz w:val="24"/>
                <w:szCs w:val="24"/>
                <w:u w:val="single"/>
              </w:rPr>
            </w:pPr>
            <w:r w:rsidRPr="003B0221">
              <w:rPr>
                <w:rFonts w:asciiTheme="minorHAnsi" w:hAnsiTheme="minorHAnsi" w:cstheme="minorHAnsi"/>
                <w:bCs/>
                <w:sz w:val="24"/>
                <w:szCs w:val="24"/>
              </w:rPr>
              <w:t>Casuïstiek bespreking</w:t>
            </w:r>
          </w:p>
        </w:tc>
      </w:tr>
      <w:tr w:rsidR="002976A8" w:rsidRPr="003B0221" w14:paraId="1FE7F626" w14:textId="77777777" w:rsidTr="00780883">
        <w:tc>
          <w:tcPr>
            <w:tcW w:w="9356" w:type="dxa"/>
            <w:tcBorders>
              <w:top w:val="single" w:sz="4" w:space="0" w:color="000000"/>
              <w:left w:val="single" w:sz="4" w:space="0" w:color="000000"/>
              <w:bottom w:val="single" w:sz="4" w:space="0" w:color="000000"/>
              <w:right w:val="single" w:sz="4" w:space="0" w:color="000000"/>
            </w:tcBorders>
          </w:tcPr>
          <w:p w14:paraId="3DE7DCEC" w14:textId="77777777" w:rsidR="002976A8" w:rsidRPr="003B0221" w:rsidRDefault="002976A8" w:rsidP="00780883">
            <w:pPr>
              <w:spacing w:before="60"/>
              <w:rPr>
                <w:rFonts w:asciiTheme="minorHAnsi" w:hAnsiTheme="minorHAnsi" w:cstheme="minorHAnsi"/>
                <w:b/>
                <w:i/>
                <w:sz w:val="24"/>
                <w:szCs w:val="24"/>
              </w:rPr>
            </w:pPr>
            <w:r w:rsidRPr="003B0221">
              <w:rPr>
                <w:rFonts w:asciiTheme="minorHAnsi" w:hAnsiTheme="minorHAnsi" w:cstheme="minorHAnsi"/>
                <w:b/>
                <w:i/>
                <w:sz w:val="24"/>
                <w:szCs w:val="24"/>
              </w:rPr>
              <w:t>Literatuur</w:t>
            </w:r>
          </w:p>
          <w:p w14:paraId="031329E9" w14:textId="77777777" w:rsidR="002976A8" w:rsidRPr="003B0221" w:rsidRDefault="002976A8" w:rsidP="00780883">
            <w:pPr>
              <w:spacing w:before="60"/>
              <w:rPr>
                <w:rFonts w:asciiTheme="minorHAnsi" w:hAnsiTheme="minorHAnsi" w:cstheme="minorHAnsi"/>
                <w:b/>
                <w:i/>
                <w:sz w:val="24"/>
                <w:szCs w:val="24"/>
              </w:rPr>
            </w:pPr>
          </w:p>
          <w:p w14:paraId="21FABD68" w14:textId="77777777" w:rsidR="00BD14C9" w:rsidRPr="00BD14C9" w:rsidRDefault="00BD14C9" w:rsidP="00BD14C9">
            <w:pPr>
              <w:spacing w:before="60"/>
              <w:rPr>
                <w:rFonts w:asciiTheme="minorHAnsi" w:hAnsiTheme="minorHAnsi" w:cstheme="minorHAnsi"/>
                <w:sz w:val="24"/>
                <w:szCs w:val="24"/>
              </w:rPr>
            </w:pPr>
            <w:r w:rsidRPr="00BD14C9">
              <w:rPr>
                <w:rFonts w:asciiTheme="minorHAnsi" w:hAnsiTheme="minorHAnsi" w:cstheme="minorHAnsi"/>
                <w:sz w:val="24"/>
                <w:szCs w:val="24"/>
              </w:rPr>
              <w:t xml:space="preserve">NVAB. Richtlijn Kanker en Werk. Testversie. Utrecht: NVAB; 2017. </w:t>
            </w:r>
          </w:p>
          <w:p w14:paraId="76415825" w14:textId="77777777" w:rsidR="00BD14C9" w:rsidRPr="00BD14C9" w:rsidRDefault="00BD14C9" w:rsidP="00BD14C9">
            <w:pPr>
              <w:spacing w:before="60"/>
              <w:rPr>
                <w:rFonts w:asciiTheme="minorHAnsi" w:hAnsiTheme="minorHAnsi" w:cstheme="minorHAnsi"/>
                <w:sz w:val="24"/>
                <w:szCs w:val="24"/>
              </w:rPr>
            </w:pPr>
            <w:r w:rsidRPr="00BD14C9">
              <w:rPr>
                <w:rFonts w:asciiTheme="minorHAnsi" w:hAnsiTheme="minorHAnsi" w:cstheme="minorHAnsi"/>
                <w:sz w:val="24"/>
                <w:szCs w:val="24"/>
              </w:rPr>
              <w:t>NVAB. Achtergronddocument bij de Richtlijn Kanker en Werk. Utrecht: NVAB; 2017</w:t>
            </w:r>
          </w:p>
          <w:p w14:paraId="6F65B2B9" w14:textId="77777777" w:rsidR="00BD14C9" w:rsidRPr="00BD14C9" w:rsidRDefault="00BD14C9" w:rsidP="00BD14C9">
            <w:pPr>
              <w:spacing w:before="60"/>
              <w:rPr>
                <w:rFonts w:asciiTheme="minorHAnsi" w:hAnsiTheme="minorHAnsi" w:cstheme="minorHAnsi"/>
                <w:sz w:val="24"/>
                <w:szCs w:val="24"/>
              </w:rPr>
            </w:pPr>
            <w:r w:rsidRPr="00BD14C9">
              <w:rPr>
                <w:rFonts w:asciiTheme="minorHAnsi" w:hAnsiTheme="minorHAnsi" w:cstheme="minorHAnsi"/>
                <w:sz w:val="24"/>
                <w:szCs w:val="24"/>
              </w:rPr>
              <w:t>NVAB. Samenvatting Richtlijn Kanker en Werk. Utrecht: NVAB; 2017</w:t>
            </w:r>
          </w:p>
          <w:p w14:paraId="5AB246B8" w14:textId="77777777" w:rsidR="00BD14C9" w:rsidRPr="00BD14C9" w:rsidRDefault="00BD14C9" w:rsidP="00BD14C9">
            <w:pPr>
              <w:spacing w:before="60"/>
              <w:rPr>
                <w:rFonts w:asciiTheme="minorHAnsi" w:hAnsiTheme="minorHAnsi" w:cstheme="minorHAnsi"/>
                <w:sz w:val="24"/>
                <w:szCs w:val="24"/>
              </w:rPr>
            </w:pPr>
            <w:r w:rsidRPr="00BD14C9">
              <w:rPr>
                <w:rFonts w:asciiTheme="minorHAnsi" w:hAnsiTheme="minorHAnsi" w:cstheme="minorHAnsi"/>
                <w:sz w:val="24"/>
                <w:szCs w:val="24"/>
              </w:rPr>
              <w:t>SZW/</w:t>
            </w:r>
            <w:proofErr w:type="spellStart"/>
            <w:r w:rsidRPr="00BD14C9">
              <w:rPr>
                <w:rFonts w:asciiTheme="minorHAnsi" w:hAnsiTheme="minorHAnsi" w:cstheme="minorHAnsi"/>
                <w:sz w:val="24"/>
                <w:szCs w:val="24"/>
              </w:rPr>
              <w:t>Oval</w:t>
            </w:r>
            <w:proofErr w:type="spellEnd"/>
            <w:r w:rsidRPr="00BD14C9">
              <w:rPr>
                <w:rFonts w:asciiTheme="minorHAnsi" w:hAnsiTheme="minorHAnsi" w:cstheme="minorHAnsi"/>
                <w:sz w:val="24"/>
                <w:szCs w:val="24"/>
              </w:rPr>
              <w:t xml:space="preserve">. </w:t>
            </w:r>
            <w:proofErr w:type="spellStart"/>
            <w:r w:rsidRPr="00BD14C9">
              <w:rPr>
                <w:rFonts w:asciiTheme="minorHAnsi" w:hAnsiTheme="minorHAnsi" w:cstheme="minorHAnsi"/>
                <w:sz w:val="24"/>
                <w:szCs w:val="24"/>
              </w:rPr>
              <w:t>Roadmap</w:t>
            </w:r>
            <w:proofErr w:type="spellEnd"/>
            <w:r w:rsidRPr="00BD14C9">
              <w:rPr>
                <w:rFonts w:asciiTheme="minorHAnsi" w:hAnsiTheme="minorHAnsi" w:cstheme="minorHAnsi"/>
                <w:sz w:val="24"/>
                <w:szCs w:val="24"/>
              </w:rPr>
              <w:t xml:space="preserve"> bij Kanker. SZW/</w:t>
            </w:r>
            <w:proofErr w:type="spellStart"/>
            <w:r w:rsidRPr="00BD14C9">
              <w:rPr>
                <w:rFonts w:asciiTheme="minorHAnsi" w:hAnsiTheme="minorHAnsi" w:cstheme="minorHAnsi"/>
                <w:sz w:val="24"/>
                <w:szCs w:val="24"/>
              </w:rPr>
              <w:t>Oval</w:t>
            </w:r>
            <w:proofErr w:type="spellEnd"/>
            <w:r w:rsidRPr="00BD14C9">
              <w:rPr>
                <w:rFonts w:asciiTheme="minorHAnsi" w:hAnsiTheme="minorHAnsi" w:cstheme="minorHAnsi"/>
                <w:sz w:val="24"/>
                <w:szCs w:val="24"/>
              </w:rPr>
              <w:t>; 2016.</w:t>
            </w:r>
          </w:p>
          <w:p w14:paraId="6FE03094" w14:textId="77777777" w:rsidR="00C80630" w:rsidRDefault="00BD14C9" w:rsidP="00BD14C9">
            <w:pPr>
              <w:spacing w:before="60"/>
              <w:rPr>
                <w:rFonts w:asciiTheme="minorHAnsi" w:hAnsiTheme="minorHAnsi" w:cstheme="minorHAnsi"/>
                <w:sz w:val="24"/>
                <w:szCs w:val="24"/>
              </w:rPr>
            </w:pPr>
            <w:r w:rsidRPr="00BD14C9">
              <w:rPr>
                <w:rFonts w:asciiTheme="minorHAnsi" w:hAnsiTheme="minorHAnsi" w:cstheme="minorHAnsi"/>
                <w:sz w:val="24"/>
                <w:szCs w:val="24"/>
              </w:rPr>
              <w:t>UWV. Werkwijzer Poortwachter. UWV; 2017.</w:t>
            </w:r>
          </w:p>
          <w:p w14:paraId="04704379" w14:textId="77777777" w:rsidR="002976A8" w:rsidRDefault="001658E8" w:rsidP="001658E8">
            <w:pPr>
              <w:spacing w:before="60"/>
              <w:rPr>
                <w:rFonts w:asciiTheme="minorHAnsi" w:hAnsiTheme="minorHAnsi" w:cstheme="minorHAnsi"/>
                <w:sz w:val="24"/>
                <w:szCs w:val="24"/>
              </w:rPr>
            </w:pPr>
            <w:r>
              <w:rPr>
                <w:rFonts w:asciiTheme="minorHAnsi" w:hAnsiTheme="minorHAnsi" w:cstheme="minorHAnsi"/>
                <w:sz w:val="24"/>
                <w:szCs w:val="24"/>
              </w:rPr>
              <w:t xml:space="preserve">NVVG </w:t>
            </w:r>
            <w:r w:rsidRPr="001658E8">
              <w:rPr>
                <w:rFonts w:asciiTheme="minorHAnsi" w:hAnsiTheme="minorHAnsi" w:cstheme="minorHAnsi"/>
                <w:sz w:val="24"/>
                <w:szCs w:val="24"/>
              </w:rPr>
              <w:t>Verzekeringsgeneeskundige protocollen</w:t>
            </w:r>
            <w:r>
              <w:rPr>
                <w:rFonts w:asciiTheme="minorHAnsi" w:hAnsiTheme="minorHAnsi" w:cstheme="minorHAnsi"/>
                <w:sz w:val="24"/>
                <w:szCs w:val="24"/>
              </w:rPr>
              <w:t xml:space="preserve">: </w:t>
            </w:r>
            <w:r w:rsidRPr="001658E8">
              <w:rPr>
                <w:rFonts w:asciiTheme="minorHAnsi" w:hAnsiTheme="minorHAnsi" w:cstheme="minorHAnsi"/>
                <w:sz w:val="24"/>
                <w:szCs w:val="24"/>
              </w:rPr>
              <w:t>Darmkanker</w:t>
            </w:r>
            <w:r>
              <w:rPr>
                <w:rFonts w:asciiTheme="minorHAnsi" w:hAnsiTheme="minorHAnsi" w:cstheme="minorHAnsi"/>
                <w:sz w:val="24"/>
                <w:szCs w:val="24"/>
              </w:rPr>
              <w:t xml:space="preserve"> </w:t>
            </w:r>
            <w:r w:rsidRPr="001658E8">
              <w:rPr>
                <w:rFonts w:asciiTheme="minorHAnsi" w:hAnsiTheme="minorHAnsi" w:cstheme="minorHAnsi"/>
                <w:sz w:val="24"/>
                <w:szCs w:val="24"/>
              </w:rPr>
              <w:t>Diabetes mellitus</w:t>
            </w:r>
            <w:r>
              <w:rPr>
                <w:rFonts w:asciiTheme="minorHAnsi" w:hAnsiTheme="minorHAnsi" w:cstheme="minorHAnsi"/>
                <w:sz w:val="24"/>
                <w:szCs w:val="24"/>
              </w:rPr>
              <w:t xml:space="preserve"> NVVG, 2009. </w:t>
            </w:r>
          </w:p>
          <w:p w14:paraId="25F76B9C" w14:textId="7C708A22" w:rsidR="001658E8" w:rsidRPr="003B0221" w:rsidRDefault="001658E8" w:rsidP="001658E8">
            <w:pPr>
              <w:spacing w:before="60"/>
              <w:rPr>
                <w:rFonts w:asciiTheme="minorHAnsi" w:hAnsiTheme="minorHAnsi" w:cstheme="minorHAnsi"/>
                <w:i/>
                <w:sz w:val="24"/>
                <w:szCs w:val="24"/>
                <w:u w:val="single"/>
              </w:rPr>
            </w:pPr>
          </w:p>
        </w:tc>
      </w:tr>
    </w:tbl>
    <w:p w14:paraId="03D00F57" w14:textId="02E9AB14" w:rsidR="00BD14C9" w:rsidRDefault="00BD14C9" w:rsidP="002976A8">
      <w:pPr>
        <w:rPr>
          <w:rFonts w:asciiTheme="minorHAnsi" w:hAnsiTheme="minorHAnsi" w:cstheme="minorHAnsi"/>
          <w:sz w:val="24"/>
          <w:szCs w:val="24"/>
          <w:u w:val="single"/>
        </w:rPr>
      </w:pPr>
    </w:p>
    <w:p w14:paraId="5954CF44" w14:textId="77777777" w:rsidR="00BD14C9" w:rsidRDefault="00BD14C9">
      <w:pPr>
        <w:spacing w:after="160" w:line="259" w:lineRule="auto"/>
        <w:ind w:left="0" w:firstLine="0"/>
        <w:rPr>
          <w:rFonts w:asciiTheme="minorHAnsi" w:hAnsiTheme="minorHAnsi" w:cstheme="minorHAnsi"/>
          <w:sz w:val="24"/>
          <w:szCs w:val="24"/>
          <w:u w:val="single"/>
        </w:rPr>
      </w:pPr>
      <w:r>
        <w:rPr>
          <w:rFonts w:asciiTheme="minorHAnsi" w:hAnsiTheme="minorHAnsi" w:cstheme="minorHAnsi"/>
          <w:sz w:val="24"/>
          <w:szCs w:val="24"/>
          <w:u w:val="single"/>
        </w:rPr>
        <w:br w:type="page"/>
      </w:r>
    </w:p>
    <w:tbl>
      <w:tblPr>
        <w:tblW w:w="9242" w:type="dxa"/>
        <w:tblInd w:w="-15" w:type="dxa"/>
        <w:tblLayout w:type="fixed"/>
        <w:tblCellMar>
          <w:left w:w="70" w:type="dxa"/>
          <w:right w:w="70" w:type="dxa"/>
        </w:tblCellMar>
        <w:tblLook w:val="0000" w:firstRow="0" w:lastRow="0" w:firstColumn="0" w:lastColumn="0" w:noHBand="0" w:noVBand="0"/>
      </w:tblPr>
      <w:tblGrid>
        <w:gridCol w:w="9242"/>
      </w:tblGrid>
      <w:tr w:rsidR="002976A8" w:rsidRPr="003B0221" w14:paraId="1067C17C"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2BB87A7A" w14:textId="77777777" w:rsidR="001658E8" w:rsidRDefault="001658E8" w:rsidP="00780883">
            <w:pPr>
              <w:spacing w:before="60" w:after="60"/>
              <w:jc w:val="center"/>
              <w:rPr>
                <w:rFonts w:asciiTheme="minorHAnsi" w:hAnsiTheme="minorHAnsi" w:cstheme="minorHAnsi"/>
                <w:b/>
                <w:bCs/>
                <w:color w:val="C00000"/>
                <w:sz w:val="24"/>
                <w:szCs w:val="24"/>
              </w:rPr>
            </w:pPr>
            <w:r>
              <w:rPr>
                <w:rFonts w:asciiTheme="minorHAnsi" w:hAnsiTheme="minorHAnsi" w:cstheme="minorHAnsi"/>
                <w:b/>
                <w:bCs/>
                <w:color w:val="C00000"/>
                <w:sz w:val="24"/>
                <w:szCs w:val="24"/>
              </w:rPr>
              <w:lastRenderedPageBreak/>
              <w:t>Brede Nascholing.</w:t>
            </w:r>
          </w:p>
          <w:p w14:paraId="5FE93374" w14:textId="234BBDAE" w:rsidR="002976A8" w:rsidRPr="003B0221" w:rsidRDefault="00732283" w:rsidP="00780883">
            <w:pPr>
              <w:spacing w:before="60" w:after="60"/>
              <w:jc w:val="center"/>
              <w:rPr>
                <w:rFonts w:asciiTheme="minorHAnsi" w:hAnsiTheme="minorHAnsi" w:cstheme="minorHAnsi"/>
                <w:b/>
                <w:sz w:val="24"/>
                <w:szCs w:val="24"/>
                <w:u w:val="single"/>
              </w:rPr>
            </w:pPr>
            <w:r w:rsidRPr="00732283">
              <w:rPr>
                <w:rFonts w:asciiTheme="minorHAnsi" w:hAnsiTheme="minorHAnsi" w:cstheme="minorHAnsi"/>
                <w:b/>
                <w:bCs/>
                <w:color w:val="C00000"/>
                <w:sz w:val="24"/>
                <w:szCs w:val="24"/>
              </w:rPr>
              <w:t>Update Zwangerschap&amp; postpartumperiode: update Diagnostiek en behandeling, begeleiding, complicaties.</w:t>
            </w:r>
          </w:p>
        </w:tc>
      </w:tr>
      <w:tr w:rsidR="002976A8" w:rsidRPr="003B0221" w14:paraId="1504AD23"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77766B70" w14:textId="6CD0CD1B" w:rsidR="002976A8" w:rsidRPr="003B0221" w:rsidRDefault="002976A8" w:rsidP="00780883">
            <w:pPr>
              <w:spacing w:before="60" w:after="60"/>
              <w:jc w:val="center"/>
              <w:rPr>
                <w:rFonts w:asciiTheme="minorHAnsi" w:hAnsiTheme="minorHAnsi" w:cstheme="minorHAnsi"/>
                <w:b/>
                <w:sz w:val="24"/>
                <w:szCs w:val="24"/>
              </w:rPr>
            </w:pPr>
            <w:r w:rsidRPr="003B0221">
              <w:rPr>
                <w:rFonts w:asciiTheme="minorHAnsi" w:hAnsiTheme="minorHAnsi" w:cstheme="minorHAnsi"/>
                <w:b/>
                <w:sz w:val="24"/>
                <w:szCs w:val="24"/>
              </w:rPr>
              <w:t>Zondag 1</w:t>
            </w:r>
            <w:r w:rsidR="00732283">
              <w:rPr>
                <w:rFonts w:asciiTheme="minorHAnsi" w:hAnsiTheme="minorHAnsi" w:cstheme="minorHAnsi"/>
                <w:b/>
                <w:sz w:val="24"/>
                <w:szCs w:val="24"/>
              </w:rPr>
              <w:t>8</w:t>
            </w:r>
            <w:r w:rsidRPr="003B0221">
              <w:rPr>
                <w:rFonts w:asciiTheme="minorHAnsi" w:hAnsiTheme="minorHAnsi" w:cstheme="minorHAnsi"/>
                <w:b/>
                <w:sz w:val="24"/>
                <w:szCs w:val="24"/>
              </w:rPr>
              <w:t xml:space="preserve"> november  201</w:t>
            </w:r>
            <w:r w:rsidR="00732283">
              <w:rPr>
                <w:rFonts w:asciiTheme="minorHAnsi" w:hAnsiTheme="minorHAnsi" w:cstheme="minorHAnsi"/>
                <w:b/>
                <w:sz w:val="24"/>
                <w:szCs w:val="24"/>
              </w:rPr>
              <w:t>8</w:t>
            </w:r>
          </w:p>
        </w:tc>
      </w:tr>
      <w:tr w:rsidR="002976A8" w:rsidRPr="003B0221" w14:paraId="487EFB23"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24CF871C" w14:textId="35649A65" w:rsidR="002976A8" w:rsidRPr="003B0221" w:rsidRDefault="00446B22" w:rsidP="00780883">
            <w:pPr>
              <w:spacing w:before="60" w:after="60"/>
              <w:rPr>
                <w:rFonts w:asciiTheme="minorHAnsi" w:hAnsiTheme="minorHAnsi" w:cstheme="minorHAnsi"/>
                <w:sz w:val="24"/>
                <w:szCs w:val="24"/>
              </w:rPr>
            </w:pPr>
            <w:r w:rsidRPr="0006541F">
              <w:rPr>
                <w:rFonts w:asciiTheme="minorHAnsi" w:hAnsiTheme="minorHAnsi" w:cstheme="minorHAnsi"/>
                <w:b/>
                <w:sz w:val="24"/>
                <w:szCs w:val="24"/>
              </w:rPr>
              <w:t>Zalen 1e verdieping ’t Vat</w:t>
            </w:r>
          </w:p>
        </w:tc>
      </w:tr>
      <w:tr w:rsidR="002976A8" w:rsidRPr="003B0221" w14:paraId="01567E3C"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025B3D97" w14:textId="77777777" w:rsidR="002976A8" w:rsidRPr="003B0221" w:rsidRDefault="002976A8" w:rsidP="00780883">
            <w:pPr>
              <w:spacing w:before="60" w:after="60"/>
              <w:rPr>
                <w:rFonts w:asciiTheme="minorHAnsi" w:hAnsiTheme="minorHAnsi" w:cstheme="minorHAnsi"/>
                <w:sz w:val="24"/>
                <w:szCs w:val="24"/>
              </w:rPr>
            </w:pPr>
            <w:r w:rsidRPr="003B0221">
              <w:rPr>
                <w:rFonts w:asciiTheme="minorHAnsi" w:hAnsiTheme="minorHAnsi" w:cstheme="minorHAnsi"/>
                <w:sz w:val="24"/>
                <w:szCs w:val="24"/>
              </w:rPr>
              <w:t>Tijd: 09:00 – 12:30 uur</w:t>
            </w:r>
          </w:p>
        </w:tc>
      </w:tr>
      <w:tr w:rsidR="002976A8" w:rsidRPr="003B0221" w14:paraId="13FCC34D"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6E357600" w14:textId="1FCBB710" w:rsidR="002976A8" w:rsidRPr="003B0221" w:rsidRDefault="002976A8" w:rsidP="00780883">
            <w:pPr>
              <w:spacing w:before="60" w:after="60"/>
              <w:rPr>
                <w:rFonts w:asciiTheme="minorHAnsi" w:hAnsiTheme="minorHAnsi" w:cstheme="minorHAnsi"/>
                <w:sz w:val="24"/>
                <w:szCs w:val="24"/>
              </w:rPr>
            </w:pPr>
            <w:r w:rsidRPr="003B0221">
              <w:rPr>
                <w:rFonts w:asciiTheme="minorHAnsi" w:hAnsiTheme="minorHAnsi" w:cstheme="minorHAnsi"/>
                <w:sz w:val="24"/>
                <w:szCs w:val="24"/>
              </w:rPr>
              <w:t xml:space="preserve">Dagvoorzitter: </w:t>
            </w:r>
            <w:r w:rsidR="00732283">
              <w:rPr>
                <w:rFonts w:asciiTheme="minorHAnsi" w:hAnsiTheme="minorHAnsi" w:cstheme="minorHAnsi"/>
                <w:sz w:val="24"/>
                <w:szCs w:val="24"/>
              </w:rPr>
              <w:t>Piet Kroon</w:t>
            </w:r>
          </w:p>
        </w:tc>
      </w:tr>
      <w:tr w:rsidR="002976A8" w:rsidRPr="003B0221" w14:paraId="38FD518A"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62DD1798" w14:textId="77777777" w:rsidR="002976A8" w:rsidRPr="003B0221" w:rsidRDefault="002976A8" w:rsidP="00780883">
            <w:pPr>
              <w:rPr>
                <w:rFonts w:asciiTheme="minorHAnsi" w:hAnsiTheme="minorHAnsi" w:cstheme="minorHAnsi"/>
                <w:sz w:val="24"/>
                <w:szCs w:val="24"/>
              </w:rPr>
            </w:pPr>
            <w:r w:rsidRPr="003B0221">
              <w:rPr>
                <w:rFonts w:asciiTheme="minorHAnsi" w:hAnsiTheme="minorHAnsi" w:cstheme="minorHAnsi"/>
                <w:sz w:val="24"/>
                <w:szCs w:val="24"/>
              </w:rPr>
              <w:t>Sprekers</w:t>
            </w:r>
          </w:p>
          <w:p w14:paraId="5256EAFF" w14:textId="772B25CF" w:rsidR="00C61E7B" w:rsidRPr="00C61E7B" w:rsidRDefault="00C61E7B" w:rsidP="004E1D63">
            <w:pPr>
              <w:numPr>
                <w:ilvl w:val="0"/>
                <w:numId w:val="8"/>
              </w:numPr>
              <w:suppressAutoHyphens/>
              <w:spacing w:after="0" w:line="240" w:lineRule="auto"/>
              <w:rPr>
                <w:rFonts w:asciiTheme="minorHAnsi" w:hAnsiTheme="minorHAnsi" w:cstheme="minorHAnsi"/>
                <w:sz w:val="24"/>
                <w:szCs w:val="24"/>
                <w:lang w:val="en-GB"/>
              </w:rPr>
            </w:pPr>
            <w:r w:rsidRPr="00C61E7B">
              <w:rPr>
                <w:rFonts w:asciiTheme="minorHAnsi" w:hAnsiTheme="minorHAnsi" w:cstheme="minorHAnsi"/>
                <w:sz w:val="24"/>
                <w:szCs w:val="24"/>
                <w:lang w:val="en-GB"/>
              </w:rPr>
              <w:t xml:space="preserve">Wai Fan Lam, </w:t>
            </w:r>
            <w:proofErr w:type="spellStart"/>
            <w:r>
              <w:rPr>
                <w:rFonts w:asciiTheme="minorHAnsi" w:hAnsiTheme="minorHAnsi" w:cstheme="minorHAnsi"/>
                <w:sz w:val="24"/>
                <w:szCs w:val="24"/>
                <w:lang w:val="en-GB"/>
              </w:rPr>
              <w:t>g</w:t>
            </w:r>
            <w:r w:rsidRPr="00C61E7B">
              <w:rPr>
                <w:rFonts w:asciiTheme="minorHAnsi" w:hAnsiTheme="minorHAnsi" w:cstheme="minorHAnsi"/>
                <w:sz w:val="24"/>
                <w:szCs w:val="24"/>
                <w:lang w:val="en-GB"/>
              </w:rPr>
              <w:t>ynaecolo</w:t>
            </w:r>
            <w:r>
              <w:rPr>
                <w:rFonts w:asciiTheme="minorHAnsi" w:hAnsiTheme="minorHAnsi" w:cstheme="minorHAnsi"/>
                <w:sz w:val="24"/>
                <w:szCs w:val="24"/>
                <w:lang w:val="en-GB"/>
              </w:rPr>
              <w:t>og</w:t>
            </w:r>
            <w:proofErr w:type="spellEnd"/>
          </w:p>
          <w:p w14:paraId="704F9B14" w14:textId="7734AFD2" w:rsidR="002976A8" w:rsidRPr="003B0221" w:rsidRDefault="00C61E7B" w:rsidP="004E1D63">
            <w:pPr>
              <w:numPr>
                <w:ilvl w:val="0"/>
                <w:numId w:val="8"/>
              </w:numPr>
              <w:suppressAutoHyphens/>
              <w:spacing w:after="0" w:line="240" w:lineRule="auto"/>
              <w:rPr>
                <w:rFonts w:asciiTheme="minorHAnsi" w:hAnsiTheme="minorHAnsi" w:cstheme="minorHAnsi"/>
                <w:sz w:val="24"/>
                <w:szCs w:val="24"/>
              </w:rPr>
            </w:pPr>
            <w:r w:rsidRPr="00C61E7B">
              <w:rPr>
                <w:rFonts w:asciiTheme="minorHAnsi" w:hAnsiTheme="minorHAnsi" w:cstheme="minorHAnsi"/>
                <w:sz w:val="24"/>
                <w:szCs w:val="24"/>
              </w:rPr>
              <w:t>Monique van Beukering, bedrijfsarts en expert Zwangerschap &amp; Werk</w:t>
            </w:r>
          </w:p>
        </w:tc>
      </w:tr>
      <w:tr w:rsidR="002976A8" w:rsidRPr="003B0221" w14:paraId="2474B69D"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692DFDF6" w14:textId="77777777" w:rsidR="002976A8" w:rsidRPr="003B0221" w:rsidRDefault="002976A8" w:rsidP="00780883">
            <w:pPr>
              <w:spacing w:before="60" w:after="60"/>
              <w:rPr>
                <w:rFonts w:asciiTheme="minorHAnsi" w:hAnsiTheme="minorHAnsi" w:cstheme="minorHAnsi"/>
                <w:sz w:val="24"/>
                <w:szCs w:val="24"/>
              </w:rPr>
            </w:pPr>
          </w:p>
        </w:tc>
      </w:tr>
    </w:tbl>
    <w:p w14:paraId="2C8E5C42" w14:textId="77777777" w:rsidR="002976A8" w:rsidRPr="003B0221" w:rsidRDefault="002976A8" w:rsidP="002976A8">
      <w:pPr>
        <w:rPr>
          <w:rFonts w:asciiTheme="minorHAnsi" w:hAnsiTheme="minorHAnsi" w:cstheme="minorHAnsi"/>
          <w:vanish/>
          <w:sz w:val="24"/>
          <w:szCs w:val="24"/>
        </w:rPr>
      </w:pP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15"/>
        <w:gridCol w:w="5515"/>
        <w:gridCol w:w="2126"/>
      </w:tblGrid>
      <w:tr w:rsidR="002976A8" w:rsidRPr="003B0221" w14:paraId="0B6E7144" w14:textId="77777777" w:rsidTr="002E4339">
        <w:tc>
          <w:tcPr>
            <w:tcW w:w="9356" w:type="dxa"/>
            <w:gridSpan w:val="3"/>
            <w:shd w:val="clear" w:color="auto" w:fill="auto"/>
          </w:tcPr>
          <w:p w14:paraId="6C7624CB" w14:textId="2017064A" w:rsidR="002976A8" w:rsidRPr="00C61E7B" w:rsidRDefault="00C61E7B" w:rsidP="00780883">
            <w:pPr>
              <w:spacing w:after="60"/>
              <w:ind w:left="67"/>
              <w:jc w:val="center"/>
              <w:rPr>
                <w:rFonts w:asciiTheme="minorHAnsi" w:hAnsiTheme="minorHAnsi" w:cstheme="minorHAnsi"/>
                <w:b/>
                <w:bCs/>
                <w:color w:val="C00000"/>
                <w:sz w:val="24"/>
                <w:szCs w:val="24"/>
              </w:rPr>
            </w:pPr>
            <w:r w:rsidRPr="00C61E7B">
              <w:rPr>
                <w:rFonts w:asciiTheme="minorHAnsi" w:hAnsiTheme="minorHAnsi" w:cstheme="minorHAnsi"/>
                <w:b/>
                <w:bCs/>
                <w:color w:val="C00000"/>
                <w:sz w:val="24"/>
                <w:szCs w:val="24"/>
              </w:rPr>
              <w:t>Kinderwens, z</w:t>
            </w:r>
            <w:r w:rsidR="00732283" w:rsidRPr="00C61E7B">
              <w:rPr>
                <w:rFonts w:asciiTheme="minorHAnsi" w:hAnsiTheme="minorHAnsi" w:cstheme="minorHAnsi"/>
                <w:b/>
                <w:bCs/>
                <w:color w:val="C00000"/>
                <w:sz w:val="24"/>
                <w:szCs w:val="24"/>
              </w:rPr>
              <w:t xml:space="preserve">wangerschap&amp; postpartumperiode: </w:t>
            </w:r>
            <w:r w:rsidRPr="00C61E7B">
              <w:rPr>
                <w:rFonts w:asciiTheme="minorHAnsi" w:hAnsiTheme="minorHAnsi" w:cstheme="minorHAnsi"/>
                <w:b/>
                <w:bCs/>
                <w:color w:val="C00000"/>
                <w:sz w:val="24"/>
                <w:szCs w:val="24"/>
              </w:rPr>
              <w:t>klinische aspecten</w:t>
            </w:r>
          </w:p>
        </w:tc>
      </w:tr>
      <w:tr w:rsidR="002976A8" w:rsidRPr="003B0221" w14:paraId="1B0CF4F7" w14:textId="77777777" w:rsidTr="002E4339">
        <w:tc>
          <w:tcPr>
            <w:tcW w:w="1715" w:type="dxa"/>
            <w:shd w:val="clear" w:color="auto" w:fill="F2F2F2"/>
          </w:tcPr>
          <w:p w14:paraId="26FBF860" w14:textId="77777777"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08:30 – 09:00</w:t>
            </w:r>
          </w:p>
        </w:tc>
        <w:tc>
          <w:tcPr>
            <w:tcW w:w="5515" w:type="dxa"/>
            <w:shd w:val="clear" w:color="auto" w:fill="F2F2F2"/>
          </w:tcPr>
          <w:p w14:paraId="2B7436F8" w14:textId="77777777" w:rsidR="002976A8" w:rsidRPr="003B0221" w:rsidRDefault="002976A8" w:rsidP="00780883">
            <w:pPr>
              <w:spacing w:after="60"/>
              <w:ind w:left="32"/>
              <w:rPr>
                <w:rFonts w:asciiTheme="minorHAnsi" w:hAnsiTheme="minorHAnsi" w:cstheme="minorHAnsi"/>
                <w:sz w:val="24"/>
                <w:szCs w:val="24"/>
              </w:rPr>
            </w:pPr>
            <w:r w:rsidRPr="003B0221">
              <w:rPr>
                <w:rFonts w:asciiTheme="minorHAnsi" w:hAnsiTheme="minorHAnsi" w:cstheme="minorHAnsi"/>
                <w:sz w:val="24"/>
                <w:szCs w:val="24"/>
              </w:rPr>
              <w:t>Registratie</w:t>
            </w:r>
          </w:p>
        </w:tc>
        <w:tc>
          <w:tcPr>
            <w:tcW w:w="2126" w:type="dxa"/>
            <w:shd w:val="clear" w:color="auto" w:fill="F2F2F2"/>
          </w:tcPr>
          <w:p w14:paraId="246D957F" w14:textId="77777777" w:rsidR="002976A8" w:rsidRPr="003B0221" w:rsidRDefault="002976A8" w:rsidP="00780883">
            <w:pPr>
              <w:spacing w:after="60"/>
              <w:ind w:left="88"/>
              <w:rPr>
                <w:rFonts w:asciiTheme="minorHAnsi" w:hAnsiTheme="minorHAnsi" w:cstheme="minorHAnsi"/>
                <w:sz w:val="24"/>
                <w:szCs w:val="24"/>
              </w:rPr>
            </w:pPr>
          </w:p>
        </w:tc>
      </w:tr>
      <w:tr w:rsidR="002976A8" w:rsidRPr="003B0221" w14:paraId="66E900CC" w14:textId="77777777" w:rsidTr="002E4339">
        <w:tc>
          <w:tcPr>
            <w:tcW w:w="1715" w:type="dxa"/>
            <w:shd w:val="clear" w:color="auto" w:fill="auto"/>
          </w:tcPr>
          <w:p w14:paraId="5B1E7AAD" w14:textId="77777777"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09:00 – 09:15</w:t>
            </w:r>
          </w:p>
        </w:tc>
        <w:tc>
          <w:tcPr>
            <w:tcW w:w="5515" w:type="dxa"/>
            <w:shd w:val="clear" w:color="auto" w:fill="auto"/>
          </w:tcPr>
          <w:p w14:paraId="3B551B9C" w14:textId="77777777" w:rsidR="002976A8" w:rsidRPr="003B0221" w:rsidRDefault="002976A8" w:rsidP="00780883">
            <w:pPr>
              <w:rPr>
                <w:rFonts w:asciiTheme="minorHAnsi" w:hAnsiTheme="minorHAnsi" w:cstheme="minorHAnsi"/>
                <w:sz w:val="24"/>
                <w:szCs w:val="24"/>
              </w:rPr>
            </w:pPr>
            <w:r w:rsidRPr="003B0221">
              <w:rPr>
                <w:rFonts w:asciiTheme="minorHAnsi" w:hAnsiTheme="minorHAnsi" w:cstheme="minorHAnsi"/>
                <w:sz w:val="24"/>
                <w:szCs w:val="24"/>
              </w:rPr>
              <w:t>Introductie en overzicht programma</w:t>
            </w:r>
          </w:p>
        </w:tc>
        <w:tc>
          <w:tcPr>
            <w:tcW w:w="2126" w:type="dxa"/>
            <w:shd w:val="clear" w:color="auto" w:fill="auto"/>
          </w:tcPr>
          <w:p w14:paraId="4B110491" w14:textId="5D8F412F" w:rsidR="002976A8" w:rsidRPr="003B0221" w:rsidRDefault="00C61E7B" w:rsidP="00780883">
            <w:pPr>
              <w:spacing w:after="60"/>
              <w:rPr>
                <w:rFonts w:asciiTheme="minorHAnsi" w:hAnsiTheme="minorHAnsi" w:cstheme="minorHAnsi"/>
                <w:sz w:val="24"/>
                <w:szCs w:val="24"/>
              </w:rPr>
            </w:pPr>
            <w:r>
              <w:rPr>
                <w:rFonts w:asciiTheme="minorHAnsi" w:hAnsiTheme="minorHAnsi" w:cstheme="minorHAnsi"/>
                <w:sz w:val="24"/>
                <w:szCs w:val="24"/>
              </w:rPr>
              <w:t>Piet Kroon</w:t>
            </w:r>
          </w:p>
        </w:tc>
      </w:tr>
      <w:tr w:rsidR="002976A8" w:rsidRPr="003B0221" w14:paraId="6ECAB774" w14:textId="77777777" w:rsidTr="002E4339">
        <w:tc>
          <w:tcPr>
            <w:tcW w:w="1715" w:type="dxa"/>
            <w:shd w:val="clear" w:color="auto" w:fill="F2F2F2"/>
          </w:tcPr>
          <w:p w14:paraId="13D06EF3" w14:textId="5AF28E1E"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09:15 – 10:</w:t>
            </w:r>
            <w:r w:rsidR="00732283">
              <w:rPr>
                <w:rFonts w:asciiTheme="minorHAnsi" w:hAnsiTheme="minorHAnsi" w:cstheme="minorHAnsi"/>
                <w:bCs/>
                <w:sz w:val="24"/>
                <w:szCs w:val="24"/>
              </w:rPr>
              <w:t>15</w:t>
            </w:r>
          </w:p>
        </w:tc>
        <w:tc>
          <w:tcPr>
            <w:tcW w:w="5515" w:type="dxa"/>
            <w:shd w:val="clear" w:color="auto" w:fill="F2F2F2"/>
          </w:tcPr>
          <w:p w14:paraId="36572395" w14:textId="77777777" w:rsidR="00B45A13" w:rsidRDefault="00B45A13" w:rsidP="00780883">
            <w:pPr>
              <w:rPr>
                <w:rFonts w:asciiTheme="minorHAnsi" w:hAnsiTheme="minorHAnsi" w:cstheme="minorHAnsi"/>
                <w:sz w:val="24"/>
                <w:szCs w:val="24"/>
              </w:rPr>
            </w:pPr>
            <w:r w:rsidRPr="00B45A13">
              <w:rPr>
                <w:rFonts w:asciiTheme="minorHAnsi" w:hAnsiTheme="minorHAnsi" w:cstheme="minorHAnsi"/>
                <w:sz w:val="24"/>
                <w:szCs w:val="24"/>
              </w:rPr>
              <w:t xml:space="preserve">Fysiologie Zwangerschap </w:t>
            </w:r>
          </w:p>
          <w:p w14:paraId="3E3D15C7" w14:textId="4C0E50B7" w:rsidR="002976A8" w:rsidRPr="00732283" w:rsidRDefault="00B45A13" w:rsidP="002E4339">
            <w:pPr>
              <w:rPr>
                <w:rFonts w:asciiTheme="minorHAnsi" w:hAnsiTheme="minorHAnsi" w:cstheme="minorHAnsi"/>
                <w:sz w:val="24"/>
                <w:szCs w:val="24"/>
              </w:rPr>
            </w:pPr>
            <w:r>
              <w:rPr>
                <w:rFonts w:asciiTheme="minorHAnsi" w:hAnsiTheme="minorHAnsi" w:cstheme="minorHAnsi"/>
                <w:sz w:val="24"/>
                <w:szCs w:val="24"/>
              </w:rPr>
              <w:t>Pathologie Zwangerschap</w:t>
            </w:r>
          </w:p>
        </w:tc>
        <w:tc>
          <w:tcPr>
            <w:tcW w:w="2126" w:type="dxa"/>
            <w:shd w:val="clear" w:color="auto" w:fill="F2F2F2"/>
          </w:tcPr>
          <w:p w14:paraId="4879414B" w14:textId="4E0E8EEB" w:rsidR="002976A8" w:rsidRPr="003B0221" w:rsidRDefault="00732283" w:rsidP="00780883">
            <w:pPr>
              <w:spacing w:after="60"/>
              <w:rPr>
                <w:rFonts w:asciiTheme="minorHAnsi" w:hAnsiTheme="minorHAnsi" w:cstheme="minorHAnsi"/>
                <w:sz w:val="24"/>
                <w:szCs w:val="24"/>
              </w:rPr>
            </w:pPr>
            <w:proofErr w:type="spellStart"/>
            <w:r w:rsidRPr="00732283">
              <w:rPr>
                <w:rFonts w:asciiTheme="minorHAnsi" w:hAnsiTheme="minorHAnsi" w:cstheme="minorHAnsi"/>
                <w:sz w:val="24"/>
                <w:szCs w:val="24"/>
              </w:rPr>
              <w:t>Wai</w:t>
            </w:r>
            <w:proofErr w:type="spellEnd"/>
            <w:r w:rsidRPr="00732283">
              <w:rPr>
                <w:rFonts w:asciiTheme="minorHAnsi" w:hAnsiTheme="minorHAnsi" w:cstheme="minorHAnsi"/>
                <w:sz w:val="24"/>
                <w:szCs w:val="24"/>
              </w:rPr>
              <w:t xml:space="preserve"> Fan Lam</w:t>
            </w:r>
          </w:p>
        </w:tc>
      </w:tr>
      <w:tr w:rsidR="002976A8" w:rsidRPr="003B0221" w14:paraId="58955406" w14:textId="77777777" w:rsidTr="002E4339">
        <w:tc>
          <w:tcPr>
            <w:tcW w:w="1715" w:type="dxa"/>
            <w:shd w:val="clear" w:color="auto" w:fill="auto"/>
          </w:tcPr>
          <w:p w14:paraId="71ECDBD7" w14:textId="23DCB873"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10:</w:t>
            </w:r>
            <w:r w:rsidR="00732283">
              <w:rPr>
                <w:rFonts w:asciiTheme="minorHAnsi" w:hAnsiTheme="minorHAnsi" w:cstheme="minorHAnsi"/>
                <w:bCs/>
                <w:sz w:val="24"/>
                <w:szCs w:val="24"/>
              </w:rPr>
              <w:t>15</w:t>
            </w:r>
            <w:r w:rsidRPr="003B0221">
              <w:rPr>
                <w:rFonts w:asciiTheme="minorHAnsi" w:hAnsiTheme="minorHAnsi" w:cstheme="minorHAnsi"/>
                <w:bCs/>
                <w:sz w:val="24"/>
                <w:szCs w:val="24"/>
              </w:rPr>
              <w:t xml:space="preserve"> – 10:</w:t>
            </w:r>
            <w:r w:rsidR="00732283">
              <w:rPr>
                <w:rFonts w:asciiTheme="minorHAnsi" w:hAnsiTheme="minorHAnsi" w:cstheme="minorHAnsi"/>
                <w:bCs/>
                <w:sz w:val="24"/>
                <w:szCs w:val="24"/>
              </w:rPr>
              <w:t>30</w:t>
            </w:r>
          </w:p>
        </w:tc>
        <w:tc>
          <w:tcPr>
            <w:tcW w:w="5515" w:type="dxa"/>
            <w:shd w:val="clear" w:color="auto" w:fill="auto"/>
          </w:tcPr>
          <w:p w14:paraId="26BACD4E" w14:textId="77777777" w:rsidR="002976A8" w:rsidRPr="003B0221" w:rsidRDefault="002976A8" w:rsidP="00780883">
            <w:pPr>
              <w:rPr>
                <w:rFonts w:asciiTheme="minorHAnsi" w:hAnsiTheme="minorHAnsi" w:cstheme="minorHAnsi"/>
                <w:sz w:val="24"/>
                <w:szCs w:val="24"/>
              </w:rPr>
            </w:pPr>
            <w:r w:rsidRPr="003B0221">
              <w:rPr>
                <w:rFonts w:asciiTheme="minorHAnsi" w:hAnsiTheme="minorHAnsi" w:cstheme="minorHAnsi"/>
                <w:sz w:val="24"/>
                <w:szCs w:val="24"/>
              </w:rPr>
              <w:t>Pauze</w:t>
            </w:r>
          </w:p>
        </w:tc>
        <w:tc>
          <w:tcPr>
            <w:tcW w:w="2126" w:type="dxa"/>
            <w:shd w:val="clear" w:color="auto" w:fill="auto"/>
          </w:tcPr>
          <w:p w14:paraId="6762E919" w14:textId="77777777" w:rsidR="002976A8" w:rsidRPr="003B0221" w:rsidRDefault="002976A8" w:rsidP="00780883">
            <w:pPr>
              <w:spacing w:after="60"/>
              <w:rPr>
                <w:rFonts w:asciiTheme="minorHAnsi" w:hAnsiTheme="minorHAnsi" w:cstheme="minorHAnsi"/>
                <w:sz w:val="24"/>
                <w:szCs w:val="24"/>
              </w:rPr>
            </w:pPr>
          </w:p>
        </w:tc>
      </w:tr>
      <w:tr w:rsidR="002976A8" w:rsidRPr="003B0221" w14:paraId="74EDFE4C" w14:textId="77777777" w:rsidTr="002E4339">
        <w:tc>
          <w:tcPr>
            <w:tcW w:w="1715" w:type="dxa"/>
            <w:shd w:val="clear" w:color="auto" w:fill="F2F2F2"/>
          </w:tcPr>
          <w:p w14:paraId="73C55241" w14:textId="01513E91"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10:</w:t>
            </w:r>
            <w:r w:rsidR="00732283">
              <w:rPr>
                <w:rFonts w:asciiTheme="minorHAnsi" w:hAnsiTheme="minorHAnsi" w:cstheme="minorHAnsi"/>
                <w:bCs/>
                <w:sz w:val="24"/>
                <w:szCs w:val="24"/>
              </w:rPr>
              <w:t>30</w:t>
            </w:r>
            <w:r w:rsidRPr="003B0221">
              <w:rPr>
                <w:rFonts w:asciiTheme="minorHAnsi" w:hAnsiTheme="minorHAnsi" w:cstheme="minorHAnsi"/>
                <w:bCs/>
                <w:sz w:val="24"/>
                <w:szCs w:val="24"/>
              </w:rPr>
              <w:t xml:space="preserve"> – 11.00</w:t>
            </w:r>
          </w:p>
        </w:tc>
        <w:tc>
          <w:tcPr>
            <w:tcW w:w="5515" w:type="dxa"/>
            <w:shd w:val="clear" w:color="auto" w:fill="F2F2F2"/>
          </w:tcPr>
          <w:p w14:paraId="614BC4C0" w14:textId="77777777" w:rsidR="00B45A13" w:rsidRPr="00B45A13" w:rsidRDefault="00B45A13" w:rsidP="00B45A13">
            <w:pPr>
              <w:rPr>
                <w:rFonts w:asciiTheme="minorHAnsi" w:hAnsiTheme="minorHAnsi" w:cstheme="minorHAnsi"/>
                <w:sz w:val="24"/>
                <w:szCs w:val="24"/>
              </w:rPr>
            </w:pPr>
            <w:r w:rsidRPr="00B45A13">
              <w:rPr>
                <w:rFonts w:asciiTheme="minorHAnsi" w:hAnsiTheme="minorHAnsi" w:cstheme="minorHAnsi"/>
                <w:sz w:val="24"/>
                <w:szCs w:val="24"/>
              </w:rPr>
              <w:t>Geboortezorg in Suriname en Nederland</w:t>
            </w:r>
          </w:p>
          <w:p w14:paraId="73F16CEA" w14:textId="5C3B6694" w:rsidR="002976A8" w:rsidRPr="003B0221" w:rsidRDefault="002976A8" w:rsidP="00780883">
            <w:pPr>
              <w:rPr>
                <w:rFonts w:asciiTheme="minorHAnsi" w:hAnsiTheme="minorHAnsi" w:cstheme="minorHAnsi"/>
                <w:sz w:val="24"/>
                <w:szCs w:val="24"/>
              </w:rPr>
            </w:pPr>
          </w:p>
        </w:tc>
        <w:tc>
          <w:tcPr>
            <w:tcW w:w="2126" w:type="dxa"/>
            <w:shd w:val="clear" w:color="auto" w:fill="F2F2F2"/>
          </w:tcPr>
          <w:p w14:paraId="0FEC3D07" w14:textId="6DDB1D65" w:rsidR="002976A8" w:rsidRPr="003B0221" w:rsidRDefault="00B45A13" w:rsidP="00780883">
            <w:pPr>
              <w:spacing w:after="60"/>
              <w:rPr>
                <w:rFonts w:asciiTheme="minorHAnsi" w:hAnsiTheme="minorHAnsi" w:cstheme="minorHAnsi"/>
                <w:sz w:val="24"/>
                <w:szCs w:val="24"/>
              </w:rPr>
            </w:pPr>
            <w:proofErr w:type="spellStart"/>
            <w:r w:rsidRPr="00B45A13">
              <w:rPr>
                <w:rFonts w:asciiTheme="minorHAnsi" w:hAnsiTheme="minorHAnsi" w:cstheme="minorHAnsi"/>
                <w:sz w:val="24"/>
                <w:szCs w:val="24"/>
              </w:rPr>
              <w:t>Wai</w:t>
            </w:r>
            <w:proofErr w:type="spellEnd"/>
            <w:r w:rsidRPr="00B45A13">
              <w:rPr>
                <w:rFonts w:asciiTheme="minorHAnsi" w:hAnsiTheme="minorHAnsi" w:cstheme="minorHAnsi"/>
                <w:sz w:val="24"/>
                <w:szCs w:val="24"/>
              </w:rPr>
              <w:t xml:space="preserve"> Fan Lam</w:t>
            </w:r>
            <w:r>
              <w:rPr>
                <w:rFonts w:asciiTheme="minorHAnsi" w:hAnsiTheme="minorHAnsi" w:cstheme="minorHAnsi"/>
                <w:sz w:val="24"/>
                <w:szCs w:val="24"/>
              </w:rPr>
              <w:t xml:space="preserve"> en Monique van Beukering</w:t>
            </w:r>
          </w:p>
        </w:tc>
      </w:tr>
      <w:tr w:rsidR="00B45A13" w:rsidRPr="003B0221" w14:paraId="532D348B" w14:textId="77777777" w:rsidTr="002E4339">
        <w:tc>
          <w:tcPr>
            <w:tcW w:w="1715" w:type="dxa"/>
            <w:shd w:val="clear" w:color="auto" w:fill="auto"/>
          </w:tcPr>
          <w:p w14:paraId="694191C2" w14:textId="0A039F89" w:rsidR="00B45A13" w:rsidRPr="003B0221" w:rsidRDefault="00B45A13"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11:00 – 1</w:t>
            </w:r>
            <w:r>
              <w:rPr>
                <w:rFonts w:asciiTheme="minorHAnsi" w:hAnsiTheme="minorHAnsi" w:cstheme="minorHAnsi"/>
                <w:bCs/>
                <w:sz w:val="24"/>
                <w:szCs w:val="24"/>
              </w:rPr>
              <w:t>1.45</w:t>
            </w:r>
          </w:p>
        </w:tc>
        <w:tc>
          <w:tcPr>
            <w:tcW w:w="5515" w:type="dxa"/>
            <w:shd w:val="clear" w:color="auto" w:fill="auto"/>
          </w:tcPr>
          <w:p w14:paraId="1381ABE7" w14:textId="0CA6A167" w:rsidR="00B45A13" w:rsidRPr="003B0221" w:rsidRDefault="00B45A13" w:rsidP="00780883">
            <w:pPr>
              <w:rPr>
                <w:rFonts w:asciiTheme="minorHAnsi" w:hAnsiTheme="minorHAnsi" w:cstheme="minorHAnsi"/>
                <w:sz w:val="24"/>
                <w:szCs w:val="24"/>
              </w:rPr>
            </w:pPr>
            <w:r>
              <w:rPr>
                <w:rFonts w:asciiTheme="minorHAnsi" w:hAnsiTheme="minorHAnsi" w:cstheme="minorHAnsi"/>
                <w:sz w:val="24"/>
                <w:szCs w:val="24"/>
              </w:rPr>
              <w:t>Zwangerschap en Werk</w:t>
            </w:r>
          </w:p>
        </w:tc>
        <w:tc>
          <w:tcPr>
            <w:tcW w:w="2126" w:type="dxa"/>
            <w:shd w:val="clear" w:color="auto" w:fill="auto"/>
          </w:tcPr>
          <w:p w14:paraId="70AC6A06" w14:textId="6F8A982C" w:rsidR="00B45A13" w:rsidRPr="003B0221" w:rsidRDefault="00B45A13" w:rsidP="00780883">
            <w:pPr>
              <w:spacing w:after="60"/>
              <w:rPr>
                <w:rFonts w:asciiTheme="minorHAnsi" w:hAnsiTheme="minorHAnsi" w:cstheme="minorHAnsi"/>
                <w:sz w:val="24"/>
                <w:szCs w:val="24"/>
              </w:rPr>
            </w:pPr>
            <w:r w:rsidRPr="00B45A13">
              <w:rPr>
                <w:rFonts w:asciiTheme="minorHAnsi" w:hAnsiTheme="minorHAnsi" w:cstheme="minorHAnsi"/>
                <w:sz w:val="24"/>
                <w:szCs w:val="24"/>
              </w:rPr>
              <w:t>Monique van Beukering</w:t>
            </w:r>
          </w:p>
        </w:tc>
      </w:tr>
      <w:tr w:rsidR="002976A8" w:rsidRPr="003B0221" w14:paraId="51321C80" w14:textId="77777777" w:rsidTr="002E4339">
        <w:tc>
          <w:tcPr>
            <w:tcW w:w="1715" w:type="dxa"/>
            <w:shd w:val="clear" w:color="auto" w:fill="F2F2F2"/>
          </w:tcPr>
          <w:p w14:paraId="08459436" w14:textId="2185BE8B"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w:t>
            </w:r>
            <w:r w:rsidR="00B45A13">
              <w:rPr>
                <w:rFonts w:asciiTheme="minorHAnsi" w:hAnsiTheme="minorHAnsi" w:cstheme="minorHAnsi"/>
                <w:bCs/>
                <w:sz w:val="24"/>
                <w:szCs w:val="24"/>
              </w:rPr>
              <w:t>1.45</w:t>
            </w:r>
            <w:r w:rsidRPr="003B0221">
              <w:rPr>
                <w:rFonts w:asciiTheme="minorHAnsi" w:hAnsiTheme="minorHAnsi" w:cstheme="minorHAnsi"/>
                <w:bCs/>
                <w:sz w:val="24"/>
                <w:szCs w:val="24"/>
              </w:rPr>
              <w:t xml:space="preserve"> – 12:</w:t>
            </w:r>
            <w:r w:rsidR="00B45A13">
              <w:rPr>
                <w:rFonts w:asciiTheme="minorHAnsi" w:hAnsiTheme="minorHAnsi" w:cstheme="minorHAnsi"/>
                <w:bCs/>
                <w:sz w:val="24"/>
                <w:szCs w:val="24"/>
              </w:rPr>
              <w:t>20</w:t>
            </w:r>
          </w:p>
        </w:tc>
        <w:tc>
          <w:tcPr>
            <w:tcW w:w="5515" w:type="dxa"/>
            <w:shd w:val="clear" w:color="auto" w:fill="F2F2F2"/>
          </w:tcPr>
          <w:p w14:paraId="06D6381E" w14:textId="77777777" w:rsidR="00B45A13" w:rsidRPr="00B45A13" w:rsidRDefault="00B45A13" w:rsidP="00B45A13">
            <w:pPr>
              <w:rPr>
                <w:rFonts w:asciiTheme="minorHAnsi" w:hAnsiTheme="minorHAnsi" w:cstheme="minorHAnsi"/>
                <w:sz w:val="24"/>
                <w:szCs w:val="24"/>
              </w:rPr>
            </w:pPr>
            <w:r w:rsidRPr="00B45A13">
              <w:rPr>
                <w:rFonts w:asciiTheme="minorHAnsi" w:hAnsiTheme="minorHAnsi" w:cstheme="minorHAnsi"/>
                <w:sz w:val="24"/>
                <w:szCs w:val="24"/>
              </w:rPr>
              <w:t>Wat kan een arts doen bij vragen over zwangerschap en werk:</w:t>
            </w:r>
          </w:p>
          <w:p w14:paraId="63337F95" w14:textId="77777777" w:rsidR="00B45A13" w:rsidRPr="00B45A13" w:rsidRDefault="00B45A13" w:rsidP="00B45A13">
            <w:pPr>
              <w:rPr>
                <w:rFonts w:asciiTheme="minorHAnsi" w:hAnsiTheme="minorHAnsi" w:cstheme="minorHAnsi"/>
                <w:sz w:val="24"/>
                <w:szCs w:val="24"/>
              </w:rPr>
            </w:pPr>
            <w:r w:rsidRPr="00B45A13">
              <w:rPr>
                <w:rFonts w:asciiTheme="minorHAnsi" w:hAnsiTheme="minorHAnsi" w:cstheme="minorHAnsi"/>
                <w:sz w:val="24"/>
                <w:szCs w:val="24"/>
              </w:rPr>
              <w:t>Vragen over:</w:t>
            </w:r>
          </w:p>
          <w:p w14:paraId="49B2692B" w14:textId="77777777" w:rsidR="00B45A13" w:rsidRPr="00B45A13" w:rsidRDefault="00B45A13" w:rsidP="00B45A13">
            <w:pPr>
              <w:rPr>
                <w:rFonts w:asciiTheme="minorHAnsi" w:hAnsiTheme="minorHAnsi" w:cstheme="minorHAnsi"/>
                <w:sz w:val="24"/>
                <w:szCs w:val="24"/>
              </w:rPr>
            </w:pPr>
            <w:r w:rsidRPr="00B45A13">
              <w:rPr>
                <w:rFonts w:asciiTheme="minorHAnsi" w:hAnsiTheme="minorHAnsi" w:cstheme="minorHAnsi"/>
                <w:sz w:val="24"/>
                <w:szCs w:val="24"/>
              </w:rPr>
              <w:t>-</w:t>
            </w:r>
            <w:r w:rsidRPr="00B45A13">
              <w:rPr>
                <w:rFonts w:asciiTheme="minorHAnsi" w:hAnsiTheme="minorHAnsi" w:cstheme="minorHAnsi"/>
                <w:sz w:val="24"/>
                <w:szCs w:val="24"/>
              </w:rPr>
              <w:tab/>
              <w:t>arbeidsomstandigheden</w:t>
            </w:r>
          </w:p>
          <w:p w14:paraId="5C7981FE" w14:textId="77777777" w:rsidR="00B45A13" w:rsidRPr="00B45A13" w:rsidRDefault="00B45A13" w:rsidP="00B45A13">
            <w:pPr>
              <w:rPr>
                <w:rFonts w:asciiTheme="minorHAnsi" w:hAnsiTheme="minorHAnsi" w:cstheme="minorHAnsi"/>
                <w:sz w:val="24"/>
                <w:szCs w:val="24"/>
              </w:rPr>
            </w:pPr>
            <w:r w:rsidRPr="00B45A13">
              <w:rPr>
                <w:rFonts w:asciiTheme="minorHAnsi" w:hAnsiTheme="minorHAnsi" w:cstheme="minorHAnsi"/>
                <w:sz w:val="24"/>
                <w:szCs w:val="24"/>
              </w:rPr>
              <w:t>-</w:t>
            </w:r>
            <w:r w:rsidRPr="00B45A13">
              <w:rPr>
                <w:rFonts w:asciiTheme="minorHAnsi" w:hAnsiTheme="minorHAnsi" w:cstheme="minorHAnsi"/>
                <w:sz w:val="24"/>
                <w:szCs w:val="24"/>
              </w:rPr>
              <w:tab/>
              <w:t>complicaties tijdens de zwangerschap</w:t>
            </w:r>
          </w:p>
          <w:p w14:paraId="3C7CD247" w14:textId="77777777" w:rsidR="00B45A13" w:rsidRPr="00B45A13" w:rsidRDefault="00B45A13" w:rsidP="00B45A13">
            <w:pPr>
              <w:rPr>
                <w:rFonts w:asciiTheme="minorHAnsi" w:hAnsiTheme="minorHAnsi" w:cstheme="minorHAnsi"/>
                <w:sz w:val="24"/>
                <w:szCs w:val="24"/>
              </w:rPr>
            </w:pPr>
            <w:r w:rsidRPr="00B45A13">
              <w:rPr>
                <w:rFonts w:asciiTheme="minorHAnsi" w:hAnsiTheme="minorHAnsi" w:cstheme="minorHAnsi"/>
                <w:sz w:val="24"/>
                <w:szCs w:val="24"/>
              </w:rPr>
              <w:t>-</w:t>
            </w:r>
            <w:r w:rsidRPr="00B45A13">
              <w:rPr>
                <w:rFonts w:asciiTheme="minorHAnsi" w:hAnsiTheme="minorHAnsi" w:cstheme="minorHAnsi"/>
                <w:sz w:val="24"/>
                <w:szCs w:val="24"/>
              </w:rPr>
              <w:tab/>
              <w:t>complicaties in postpartumperiode</w:t>
            </w:r>
          </w:p>
          <w:p w14:paraId="1B9BC1F1" w14:textId="77777777" w:rsidR="00B45A13" w:rsidRPr="00B45A13" w:rsidRDefault="00B45A13" w:rsidP="00B45A13">
            <w:pPr>
              <w:rPr>
                <w:rFonts w:asciiTheme="minorHAnsi" w:hAnsiTheme="minorHAnsi" w:cstheme="minorHAnsi"/>
                <w:sz w:val="24"/>
                <w:szCs w:val="24"/>
              </w:rPr>
            </w:pPr>
            <w:r w:rsidRPr="00B45A13">
              <w:rPr>
                <w:rFonts w:asciiTheme="minorHAnsi" w:hAnsiTheme="minorHAnsi" w:cstheme="minorHAnsi"/>
                <w:sz w:val="24"/>
                <w:szCs w:val="24"/>
              </w:rPr>
              <w:t>-</w:t>
            </w:r>
            <w:r w:rsidRPr="00B45A13">
              <w:rPr>
                <w:rFonts w:asciiTheme="minorHAnsi" w:hAnsiTheme="minorHAnsi" w:cstheme="minorHAnsi"/>
                <w:sz w:val="24"/>
                <w:szCs w:val="24"/>
              </w:rPr>
              <w:tab/>
              <w:t>borstvoeding</w:t>
            </w:r>
          </w:p>
          <w:p w14:paraId="70539BAE" w14:textId="22EB8CDA" w:rsidR="002976A8" w:rsidRPr="003B0221" w:rsidRDefault="00B45A13" w:rsidP="00B45A13">
            <w:pPr>
              <w:rPr>
                <w:rFonts w:asciiTheme="minorHAnsi" w:hAnsiTheme="minorHAnsi" w:cstheme="minorHAnsi"/>
                <w:sz w:val="24"/>
                <w:szCs w:val="24"/>
              </w:rPr>
            </w:pPr>
            <w:r w:rsidRPr="00B45A13">
              <w:rPr>
                <w:rFonts w:asciiTheme="minorHAnsi" w:hAnsiTheme="minorHAnsi" w:cstheme="minorHAnsi"/>
                <w:sz w:val="24"/>
                <w:szCs w:val="24"/>
              </w:rPr>
              <w:t>-</w:t>
            </w:r>
            <w:r w:rsidRPr="00B45A13">
              <w:rPr>
                <w:rFonts w:asciiTheme="minorHAnsi" w:hAnsiTheme="minorHAnsi" w:cstheme="minorHAnsi"/>
                <w:sz w:val="24"/>
                <w:szCs w:val="24"/>
              </w:rPr>
              <w:tab/>
              <w:t>zwangerschapswens</w:t>
            </w:r>
          </w:p>
        </w:tc>
        <w:tc>
          <w:tcPr>
            <w:tcW w:w="2126" w:type="dxa"/>
            <w:shd w:val="clear" w:color="auto" w:fill="F2F2F2"/>
          </w:tcPr>
          <w:p w14:paraId="17AD3CD3" w14:textId="77777777" w:rsidR="002976A8" w:rsidRDefault="00732283" w:rsidP="00780883">
            <w:pPr>
              <w:spacing w:after="60"/>
              <w:rPr>
                <w:rFonts w:asciiTheme="minorHAnsi" w:hAnsiTheme="minorHAnsi" w:cstheme="minorHAnsi"/>
                <w:sz w:val="24"/>
                <w:szCs w:val="24"/>
              </w:rPr>
            </w:pPr>
            <w:proofErr w:type="spellStart"/>
            <w:r w:rsidRPr="00732283">
              <w:rPr>
                <w:rFonts w:asciiTheme="minorHAnsi" w:hAnsiTheme="minorHAnsi" w:cstheme="minorHAnsi"/>
                <w:sz w:val="24"/>
                <w:szCs w:val="24"/>
              </w:rPr>
              <w:t>Wai</w:t>
            </w:r>
            <w:proofErr w:type="spellEnd"/>
            <w:r w:rsidRPr="00732283">
              <w:rPr>
                <w:rFonts w:asciiTheme="minorHAnsi" w:hAnsiTheme="minorHAnsi" w:cstheme="minorHAnsi"/>
                <w:sz w:val="24"/>
                <w:szCs w:val="24"/>
              </w:rPr>
              <w:t xml:space="preserve"> Fan Lam</w:t>
            </w:r>
          </w:p>
          <w:p w14:paraId="528847AA" w14:textId="16F54F5D" w:rsidR="00732283" w:rsidRPr="003B0221" w:rsidRDefault="00732283" w:rsidP="00780883">
            <w:pPr>
              <w:spacing w:after="60"/>
              <w:rPr>
                <w:rFonts w:asciiTheme="minorHAnsi" w:hAnsiTheme="minorHAnsi" w:cstheme="minorHAnsi"/>
                <w:sz w:val="24"/>
                <w:szCs w:val="24"/>
              </w:rPr>
            </w:pPr>
            <w:r>
              <w:rPr>
                <w:rFonts w:asciiTheme="minorHAnsi" w:hAnsiTheme="minorHAnsi" w:cstheme="minorHAnsi"/>
                <w:sz w:val="24"/>
                <w:szCs w:val="24"/>
              </w:rPr>
              <w:t>Monique van Beukering</w:t>
            </w:r>
          </w:p>
        </w:tc>
      </w:tr>
      <w:tr w:rsidR="002976A8" w:rsidRPr="003B0221" w14:paraId="52974A46" w14:textId="77777777" w:rsidTr="002E4339">
        <w:tc>
          <w:tcPr>
            <w:tcW w:w="1715" w:type="dxa"/>
            <w:shd w:val="clear" w:color="auto" w:fill="auto"/>
          </w:tcPr>
          <w:p w14:paraId="0A7C28E1" w14:textId="57AB125F"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12:</w:t>
            </w:r>
            <w:r w:rsidR="006A0FB0">
              <w:rPr>
                <w:rFonts w:asciiTheme="minorHAnsi" w:hAnsiTheme="minorHAnsi" w:cstheme="minorHAnsi"/>
                <w:bCs/>
                <w:sz w:val="24"/>
                <w:szCs w:val="24"/>
              </w:rPr>
              <w:t>2</w:t>
            </w:r>
            <w:r w:rsidR="00B45A13">
              <w:rPr>
                <w:rFonts w:asciiTheme="minorHAnsi" w:hAnsiTheme="minorHAnsi" w:cstheme="minorHAnsi"/>
                <w:bCs/>
                <w:sz w:val="24"/>
                <w:szCs w:val="24"/>
              </w:rPr>
              <w:t>0</w:t>
            </w:r>
            <w:r w:rsidRPr="003B0221">
              <w:rPr>
                <w:rFonts w:asciiTheme="minorHAnsi" w:hAnsiTheme="minorHAnsi" w:cstheme="minorHAnsi"/>
                <w:bCs/>
                <w:sz w:val="24"/>
                <w:szCs w:val="24"/>
              </w:rPr>
              <w:t xml:space="preserve"> – 12:30</w:t>
            </w:r>
          </w:p>
        </w:tc>
        <w:tc>
          <w:tcPr>
            <w:tcW w:w="5515" w:type="dxa"/>
            <w:shd w:val="clear" w:color="auto" w:fill="auto"/>
          </w:tcPr>
          <w:p w14:paraId="5838F310" w14:textId="254DB33E" w:rsidR="002976A8" w:rsidRPr="003B0221" w:rsidRDefault="002976A8" w:rsidP="00780883">
            <w:pPr>
              <w:rPr>
                <w:rFonts w:asciiTheme="minorHAnsi" w:hAnsiTheme="minorHAnsi" w:cstheme="minorHAnsi"/>
                <w:sz w:val="24"/>
                <w:szCs w:val="24"/>
              </w:rPr>
            </w:pPr>
            <w:r w:rsidRPr="003B0221">
              <w:rPr>
                <w:rFonts w:asciiTheme="minorHAnsi" w:hAnsiTheme="minorHAnsi" w:cstheme="minorHAnsi"/>
                <w:sz w:val="24"/>
                <w:szCs w:val="24"/>
              </w:rPr>
              <w:t>Vragen en discussie</w:t>
            </w:r>
            <w:r w:rsidR="00B45A13">
              <w:rPr>
                <w:rFonts w:asciiTheme="minorHAnsi" w:hAnsiTheme="minorHAnsi" w:cstheme="minorHAnsi"/>
                <w:sz w:val="24"/>
                <w:szCs w:val="24"/>
              </w:rPr>
              <w:t>, voorbereiding middag</w:t>
            </w:r>
          </w:p>
        </w:tc>
        <w:tc>
          <w:tcPr>
            <w:tcW w:w="2126" w:type="dxa"/>
            <w:shd w:val="clear" w:color="auto" w:fill="auto"/>
          </w:tcPr>
          <w:p w14:paraId="1BD196EA" w14:textId="1FFC4042" w:rsidR="002976A8" w:rsidRPr="003B0221" w:rsidRDefault="00B45A13" w:rsidP="00780883">
            <w:pPr>
              <w:spacing w:after="60"/>
              <w:rPr>
                <w:rFonts w:asciiTheme="minorHAnsi" w:hAnsiTheme="minorHAnsi" w:cstheme="minorHAnsi"/>
                <w:sz w:val="24"/>
                <w:szCs w:val="24"/>
              </w:rPr>
            </w:pPr>
            <w:r>
              <w:rPr>
                <w:rFonts w:asciiTheme="minorHAnsi" w:hAnsiTheme="minorHAnsi" w:cstheme="minorHAnsi"/>
                <w:sz w:val="24"/>
                <w:szCs w:val="24"/>
              </w:rPr>
              <w:t>Piet Kroon</w:t>
            </w:r>
          </w:p>
        </w:tc>
      </w:tr>
      <w:tr w:rsidR="002976A8" w:rsidRPr="003B0221" w14:paraId="4868F84F" w14:textId="77777777" w:rsidTr="002E4339">
        <w:tc>
          <w:tcPr>
            <w:tcW w:w="1715" w:type="dxa"/>
            <w:shd w:val="clear" w:color="auto" w:fill="F2F2F2"/>
          </w:tcPr>
          <w:p w14:paraId="11095346" w14:textId="77777777"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12:30 – 13.15</w:t>
            </w:r>
          </w:p>
        </w:tc>
        <w:tc>
          <w:tcPr>
            <w:tcW w:w="5515" w:type="dxa"/>
            <w:shd w:val="clear" w:color="auto" w:fill="F2F2F2"/>
          </w:tcPr>
          <w:p w14:paraId="2DCC50DD" w14:textId="77777777" w:rsidR="002976A8" w:rsidRPr="003B0221" w:rsidRDefault="002976A8" w:rsidP="00780883">
            <w:pPr>
              <w:spacing w:after="60"/>
              <w:ind w:left="32"/>
              <w:rPr>
                <w:rFonts w:asciiTheme="minorHAnsi" w:hAnsiTheme="minorHAnsi" w:cstheme="minorHAnsi"/>
                <w:sz w:val="24"/>
                <w:szCs w:val="24"/>
              </w:rPr>
            </w:pPr>
            <w:r w:rsidRPr="003B0221">
              <w:rPr>
                <w:rFonts w:asciiTheme="minorHAnsi" w:hAnsiTheme="minorHAnsi" w:cstheme="minorHAnsi"/>
                <w:sz w:val="24"/>
                <w:szCs w:val="24"/>
              </w:rPr>
              <w:t>Lunch</w:t>
            </w:r>
          </w:p>
        </w:tc>
        <w:tc>
          <w:tcPr>
            <w:tcW w:w="2126" w:type="dxa"/>
            <w:shd w:val="clear" w:color="auto" w:fill="F2F2F2"/>
          </w:tcPr>
          <w:p w14:paraId="1246FD1D" w14:textId="77777777" w:rsidR="002976A8" w:rsidRPr="003B0221" w:rsidRDefault="002976A8" w:rsidP="00780883">
            <w:pPr>
              <w:spacing w:after="60"/>
              <w:ind w:left="88"/>
              <w:rPr>
                <w:rFonts w:asciiTheme="minorHAnsi" w:hAnsiTheme="minorHAnsi" w:cstheme="minorHAnsi"/>
                <w:sz w:val="24"/>
                <w:szCs w:val="24"/>
              </w:rPr>
            </w:pPr>
          </w:p>
        </w:tc>
      </w:tr>
    </w:tbl>
    <w:p w14:paraId="7E0AC011" w14:textId="77777777" w:rsidR="002976A8" w:rsidRPr="003B0221" w:rsidRDefault="002976A8" w:rsidP="002976A8">
      <w:pPr>
        <w:rPr>
          <w:rFonts w:asciiTheme="minorHAnsi" w:hAnsiTheme="minorHAnsi" w:cstheme="minorHAnsi"/>
          <w:sz w:val="24"/>
          <w:szCs w:val="24"/>
          <w:u w:val="single"/>
        </w:rPr>
      </w:pPr>
    </w:p>
    <w:p w14:paraId="663B25A7" w14:textId="7975E7C8" w:rsidR="001517BC" w:rsidRDefault="001517BC">
      <w:pPr>
        <w:spacing w:after="160" w:line="259" w:lineRule="auto"/>
        <w:ind w:left="0" w:firstLine="0"/>
        <w:rPr>
          <w:rFonts w:asciiTheme="minorHAnsi" w:hAnsiTheme="minorHAnsi" w:cstheme="minorHAnsi"/>
          <w:sz w:val="24"/>
          <w:szCs w:val="24"/>
          <w:u w:val="single"/>
        </w:rPr>
      </w:pPr>
      <w:r>
        <w:rPr>
          <w:rFonts w:asciiTheme="minorHAnsi" w:hAnsiTheme="minorHAnsi" w:cstheme="minorHAnsi"/>
          <w:sz w:val="24"/>
          <w:szCs w:val="24"/>
          <w:u w:val="single"/>
        </w:rPr>
        <w:br w:type="page"/>
      </w:r>
    </w:p>
    <w:p w14:paraId="3B49E5BB" w14:textId="77777777" w:rsidR="002976A8" w:rsidRPr="003B0221" w:rsidRDefault="002976A8" w:rsidP="00732283">
      <w:pPr>
        <w:rPr>
          <w:rFonts w:asciiTheme="minorHAnsi" w:hAnsiTheme="minorHAnsi" w:cstheme="minorHAnsi"/>
          <w:sz w:val="24"/>
          <w:szCs w:val="24"/>
          <w:u w:val="single"/>
        </w:rPr>
      </w:pPr>
    </w:p>
    <w:tbl>
      <w:tblPr>
        <w:tblW w:w="9242" w:type="dxa"/>
        <w:tblInd w:w="-15" w:type="dxa"/>
        <w:tblLayout w:type="fixed"/>
        <w:tblCellMar>
          <w:left w:w="70" w:type="dxa"/>
          <w:right w:w="70" w:type="dxa"/>
        </w:tblCellMar>
        <w:tblLook w:val="0000" w:firstRow="0" w:lastRow="0" w:firstColumn="0" w:lastColumn="0" w:noHBand="0" w:noVBand="0"/>
      </w:tblPr>
      <w:tblGrid>
        <w:gridCol w:w="9242"/>
      </w:tblGrid>
      <w:tr w:rsidR="002976A8" w:rsidRPr="003B0221" w14:paraId="255BC66E"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63A05E28" w14:textId="77777777" w:rsidR="00307960" w:rsidRDefault="001658E8" w:rsidP="00780883">
            <w:pPr>
              <w:spacing w:before="60" w:after="60"/>
              <w:jc w:val="center"/>
              <w:rPr>
                <w:rFonts w:asciiTheme="minorHAnsi" w:hAnsiTheme="minorHAnsi" w:cstheme="minorHAnsi"/>
                <w:b/>
                <w:color w:val="C00000"/>
                <w:sz w:val="24"/>
                <w:szCs w:val="24"/>
              </w:rPr>
            </w:pPr>
            <w:r>
              <w:rPr>
                <w:rFonts w:asciiTheme="minorHAnsi" w:hAnsiTheme="minorHAnsi" w:cstheme="minorHAnsi"/>
                <w:b/>
                <w:color w:val="C00000"/>
                <w:sz w:val="24"/>
                <w:szCs w:val="24"/>
              </w:rPr>
              <w:t xml:space="preserve">Brede Nascholing. </w:t>
            </w:r>
          </w:p>
          <w:p w14:paraId="06206F55" w14:textId="3D223036" w:rsidR="002976A8" w:rsidRPr="003B0221" w:rsidRDefault="00C61E7B" w:rsidP="00780883">
            <w:pPr>
              <w:spacing w:before="60" w:after="60"/>
              <w:jc w:val="center"/>
              <w:rPr>
                <w:rFonts w:asciiTheme="minorHAnsi" w:hAnsiTheme="minorHAnsi" w:cstheme="minorHAnsi"/>
                <w:sz w:val="24"/>
                <w:szCs w:val="24"/>
                <w:u w:val="single"/>
              </w:rPr>
            </w:pPr>
            <w:r>
              <w:rPr>
                <w:rFonts w:asciiTheme="minorHAnsi" w:hAnsiTheme="minorHAnsi" w:cstheme="minorHAnsi"/>
                <w:b/>
                <w:color w:val="C00000"/>
                <w:sz w:val="24"/>
                <w:szCs w:val="24"/>
              </w:rPr>
              <w:t xml:space="preserve">Begeleiding </w:t>
            </w:r>
            <w:r w:rsidR="00C80630">
              <w:rPr>
                <w:rFonts w:asciiTheme="minorHAnsi" w:hAnsiTheme="minorHAnsi" w:cstheme="minorHAnsi"/>
                <w:b/>
                <w:color w:val="C00000"/>
                <w:sz w:val="24"/>
                <w:szCs w:val="24"/>
              </w:rPr>
              <w:t xml:space="preserve">van </w:t>
            </w:r>
            <w:r>
              <w:rPr>
                <w:rFonts w:asciiTheme="minorHAnsi" w:hAnsiTheme="minorHAnsi" w:cstheme="minorHAnsi"/>
                <w:b/>
                <w:color w:val="C00000"/>
                <w:sz w:val="24"/>
                <w:szCs w:val="24"/>
              </w:rPr>
              <w:t xml:space="preserve"> werkende</w:t>
            </w:r>
            <w:r w:rsidR="00C80630">
              <w:rPr>
                <w:rFonts w:asciiTheme="minorHAnsi" w:hAnsiTheme="minorHAnsi" w:cstheme="minorHAnsi"/>
                <w:b/>
                <w:color w:val="C00000"/>
                <w:sz w:val="24"/>
                <w:szCs w:val="24"/>
              </w:rPr>
              <w:t xml:space="preserve"> vrouwen</w:t>
            </w:r>
          </w:p>
        </w:tc>
      </w:tr>
      <w:tr w:rsidR="002976A8" w:rsidRPr="003B0221" w14:paraId="1B4713D8"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4CD8266D" w14:textId="77777777" w:rsidR="002976A8" w:rsidRPr="003B0221" w:rsidRDefault="002976A8" w:rsidP="00780883">
            <w:pPr>
              <w:spacing w:before="60" w:after="60"/>
              <w:rPr>
                <w:rFonts w:asciiTheme="minorHAnsi" w:hAnsiTheme="minorHAnsi" w:cstheme="minorHAnsi"/>
                <w:sz w:val="24"/>
                <w:szCs w:val="24"/>
              </w:rPr>
            </w:pPr>
            <w:r w:rsidRPr="003B0221">
              <w:rPr>
                <w:rFonts w:asciiTheme="minorHAnsi" w:hAnsiTheme="minorHAnsi" w:cstheme="minorHAnsi"/>
                <w:sz w:val="24"/>
                <w:szCs w:val="24"/>
              </w:rPr>
              <w:t xml:space="preserve">Tijd: 13:30 – 16:30 uur </w:t>
            </w:r>
          </w:p>
        </w:tc>
      </w:tr>
      <w:tr w:rsidR="002976A8" w:rsidRPr="003B0221" w14:paraId="3C7AE71F"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10D0FCB2" w14:textId="77777777" w:rsidR="002976A8" w:rsidRPr="003B0221" w:rsidRDefault="002976A8" w:rsidP="00780883">
            <w:pPr>
              <w:spacing w:before="60" w:after="60"/>
              <w:rPr>
                <w:rFonts w:asciiTheme="minorHAnsi" w:hAnsiTheme="minorHAnsi" w:cstheme="minorHAnsi"/>
                <w:sz w:val="24"/>
                <w:szCs w:val="24"/>
                <w:u w:val="single"/>
              </w:rPr>
            </w:pPr>
            <w:r w:rsidRPr="003B0221">
              <w:rPr>
                <w:rFonts w:asciiTheme="minorHAnsi" w:hAnsiTheme="minorHAnsi" w:cstheme="minorHAnsi"/>
                <w:sz w:val="24"/>
                <w:szCs w:val="24"/>
              </w:rPr>
              <w:t>Dagvoorzitter: Piet Kroon</w:t>
            </w:r>
          </w:p>
        </w:tc>
      </w:tr>
      <w:tr w:rsidR="002976A8" w:rsidRPr="003B0221" w14:paraId="3019365E"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52015B6A" w14:textId="77777777" w:rsidR="002976A8" w:rsidRPr="003B0221" w:rsidRDefault="002976A8" w:rsidP="00780883">
            <w:pPr>
              <w:spacing w:before="60"/>
              <w:rPr>
                <w:rFonts w:asciiTheme="minorHAnsi" w:hAnsiTheme="minorHAnsi" w:cstheme="minorHAnsi"/>
                <w:b/>
                <w:i/>
                <w:sz w:val="24"/>
                <w:szCs w:val="24"/>
              </w:rPr>
            </w:pPr>
            <w:r w:rsidRPr="003B0221">
              <w:rPr>
                <w:rFonts w:asciiTheme="minorHAnsi" w:hAnsiTheme="minorHAnsi" w:cstheme="minorHAnsi"/>
                <w:b/>
                <w:i/>
                <w:sz w:val="24"/>
                <w:szCs w:val="24"/>
              </w:rPr>
              <w:t>Sprekers</w:t>
            </w:r>
          </w:p>
          <w:p w14:paraId="33FD5645" w14:textId="6BFDF6DB" w:rsidR="00C61E7B" w:rsidRPr="00C61E7B" w:rsidRDefault="00C61E7B" w:rsidP="004E1D63">
            <w:pPr>
              <w:pStyle w:val="Lijstalinea"/>
              <w:numPr>
                <w:ilvl w:val="0"/>
                <w:numId w:val="9"/>
              </w:numPr>
              <w:suppressAutoHyphens/>
              <w:spacing w:after="60" w:line="240" w:lineRule="auto"/>
              <w:rPr>
                <w:rFonts w:asciiTheme="minorHAnsi" w:hAnsiTheme="minorHAnsi" w:cstheme="minorHAnsi"/>
                <w:sz w:val="24"/>
                <w:szCs w:val="24"/>
                <w:lang w:val="en-GB"/>
              </w:rPr>
            </w:pPr>
            <w:r w:rsidRPr="00C61E7B">
              <w:rPr>
                <w:rFonts w:asciiTheme="minorHAnsi" w:hAnsiTheme="minorHAnsi" w:cstheme="minorHAnsi"/>
                <w:sz w:val="24"/>
                <w:szCs w:val="24"/>
                <w:lang w:val="en-GB"/>
              </w:rPr>
              <w:t xml:space="preserve">Wai Fan Lam, </w:t>
            </w:r>
            <w:proofErr w:type="spellStart"/>
            <w:r>
              <w:rPr>
                <w:rFonts w:asciiTheme="minorHAnsi" w:hAnsiTheme="minorHAnsi" w:cstheme="minorHAnsi"/>
                <w:sz w:val="24"/>
                <w:szCs w:val="24"/>
                <w:lang w:val="en-GB"/>
              </w:rPr>
              <w:t>g</w:t>
            </w:r>
            <w:r w:rsidRPr="00C61E7B">
              <w:rPr>
                <w:rFonts w:asciiTheme="minorHAnsi" w:hAnsiTheme="minorHAnsi" w:cstheme="minorHAnsi"/>
                <w:sz w:val="24"/>
                <w:szCs w:val="24"/>
                <w:lang w:val="en-GB"/>
              </w:rPr>
              <w:t>ynaecoloog</w:t>
            </w:r>
            <w:proofErr w:type="spellEnd"/>
          </w:p>
          <w:p w14:paraId="01C2FAB9" w14:textId="196F22E9" w:rsidR="002976A8" w:rsidRPr="00A24CD2" w:rsidRDefault="00C61E7B" w:rsidP="00A24CD2">
            <w:pPr>
              <w:pStyle w:val="Lijstalinea"/>
              <w:numPr>
                <w:ilvl w:val="0"/>
                <w:numId w:val="9"/>
              </w:numPr>
              <w:suppressAutoHyphens/>
              <w:spacing w:after="60" w:line="240" w:lineRule="auto"/>
              <w:rPr>
                <w:rFonts w:asciiTheme="minorHAnsi" w:hAnsiTheme="minorHAnsi" w:cstheme="minorHAnsi"/>
                <w:sz w:val="24"/>
                <w:szCs w:val="24"/>
              </w:rPr>
            </w:pPr>
            <w:r w:rsidRPr="00C61E7B">
              <w:rPr>
                <w:rFonts w:asciiTheme="minorHAnsi" w:hAnsiTheme="minorHAnsi" w:cstheme="minorHAnsi"/>
                <w:sz w:val="24"/>
                <w:szCs w:val="24"/>
              </w:rPr>
              <w:t>Monique van Beukering, bedrijfsarts en expert Zwangerschap &amp; Werk</w:t>
            </w:r>
          </w:p>
        </w:tc>
      </w:tr>
    </w:tbl>
    <w:p w14:paraId="52477F9A" w14:textId="77777777" w:rsidR="002976A8" w:rsidRPr="003B0221" w:rsidRDefault="002976A8" w:rsidP="002976A8">
      <w:pPr>
        <w:rPr>
          <w:rFonts w:asciiTheme="minorHAnsi" w:hAnsiTheme="minorHAnsi" w:cstheme="minorHAnsi"/>
          <w:sz w:val="24"/>
          <w:szCs w:val="24"/>
          <w:u w:val="single"/>
          <w:lang w:val="en-US"/>
        </w:rPr>
      </w:pP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15"/>
        <w:gridCol w:w="5373"/>
        <w:gridCol w:w="2268"/>
      </w:tblGrid>
      <w:tr w:rsidR="002976A8" w:rsidRPr="003B0221" w14:paraId="08E2ACBB" w14:textId="77777777" w:rsidTr="00780883">
        <w:tc>
          <w:tcPr>
            <w:tcW w:w="1715" w:type="dxa"/>
            <w:shd w:val="clear" w:color="auto" w:fill="auto"/>
          </w:tcPr>
          <w:p w14:paraId="1BF7246B" w14:textId="7FB11E50"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13:15 – 14.</w:t>
            </w:r>
            <w:r w:rsidR="00B45A13">
              <w:rPr>
                <w:rFonts w:asciiTheme="minorHAnsi" w:hAnsiTheme="minorHAnsi" w:cstheme="minorHAnsi"/>
                <w:bCs/>
                <w:sz w:val="24"/>
                <w:szCs w:val="24"/>
              </w:rPr>
              <w:t>00</w:t>
            </w:r>
          </w:p>
        </w:tc>
        <w:tc>
          <w:tcPr>
            <w:tcW w:w="5373" w:type="dxa"/>
            <w:shd w:val="clear" w:color="auto" w:fill="auto"/>
          </w:tcPr>
          <w:p w14:paraId="733CDECE" w14:textId="48E4D2DB" w:rsidR="002976A8" w:rsidRPr="003B0221" w:rsidRDefault="00B45A13" w:rsidP="002E4339">
            <w:pPr>
              <w:rPr>
                <w:rFonts w:asciiTheme="minorHAnsi" w:hAnsiTheme="minorHAnsi" w:cstheme="minorHAnsi"/>
                <w:sz w:val="24"/>
                <w:szCs w:val="24"/>
              </w:rPr>
            </w:pPr>
            <w:r w:rsidRPr="00B45A13">
              <w:rPr>
                <w:rFonts w:asciiTheme="minorHAnsi" w:hAnsiTheme="minorHAnsi" w:cstheme="minorHAnsi"/>
                <w:sz w:val="24"/>
                <w:szCs w:val="24"/>
              </w:rPr>
              <w:t xml:space="preserve">Deelnemers bespreken casuïstiek a/d hand van de NVAB richtlijn, in groepjes </w:t>
            </w:r>
          </w:p>
        </w:tc>
        <w:tc>
          <w:tcPr>
            <w:tcW w:w="2268" w:type="dxa"/>
            <w:shd w:val="clear" w:color="auto" w:fill="auto"/>
          </w:tcPr>
          <w:p w14:paraId="013C7F0C" w14:textId="0D79F5B3" w:rsidR="002976A8" w:rsidRPr="003B0221" w:rsidRDefault="002976A8" w:rsidP="00C61E7B">
            <w:pPr>
              <w:spacing w:after="60"/>
              <w:ind w:left="88"/>
              <w:rPr>
                <w:rFonts w:asciiTheme="minorHAnsi" w:hAnsiTheme="minorHAnsi" w:cstheme="minorHAnsi"/>
                <w:bCs/>
                <w:sz w:val="24"/>
                <w:szCs w:val="24"/>
              </w:rPr>
            </w:pPr>
          </w:p>
        </w:tc>
      </w:tr>
      <w:tr w:rsidR="002976A8" w:rsidRPr="00C61E7B" w14:paraId="70CB3423" w14:textId="77777777" w:rsidTr="00780883">
        <w:tc>
          <w:tcPr>
            <w:tcW w:w="1715" w:type="dxa"/>
            <w:shd w:val="clear" w:color="auto" w:fill="F2F2F2"/>
          </w:tcPr>
          <w:p w14:paraId="7B092C57" w14:textId="1AD39B36"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14:</w:t>
            </w:r>
            <w:r w:rsidR="00B45A13">
              <w:rPr>
                <w:rFonts w:asciiTheme="minorHAnsi" w:hAnsiTheme="minorHAnsi" w:cstheme="minorHAnsi"/>
                <w:bCs/>
                <w:sz w:val="24"/>
                <w:szCs w:val="24"/>
              </w:rPr>
              <w:t>00</w:t>
            </w:r>
            <w:r w:rsidRPr="003B0221">
              <w:rPr>
                <w:rFonts w:asciiTheme="minorHAnsi" w:hAnsiTheme="minorHAnsi" w:cstheme="minorHAnsi"/>
                <w:bCs/>
                <w:sz w:val="24"/>
                <w:szCs w:val="24"/>
              </w:rPr>
              <w:t xml:space="preserve"> – 14:</w:t>
            </w:r>
            <w:r w:rsidR="00C61E7B">
              <w:rPr>
                <w:rFonts w:asciiTheme="minorHAnsi" w:hAnsiTheme="minorHAnsi" w:cstheme="minorHAnsi"/>
                <w:bCs/>
                <w:sz w:val="24"/>
                <w:szCs w:val="24"/>
              </w:rPr>
              <w:t>30</w:t>
            </w:r>
          </w:p>
        </w:tc>
        <w:tc>
          <w:tcPr>
            <w:tcW w:w="5373" w:type="dxa"/>
            <w:shd w:val="clear" w:color="auto" w:fill="F2F2F2"/>
          </w:tcPr>
          <w:p w14:paraId="370FC581" w14:textId="77777777" w:rsidR="00B45A13" w:rsidRDefault="00B45A13" w:rsidP="00C61E7B">
            <w:pPr>
              <w:rPr>
                <w:rFonts w:asciiTheme="minorHAnsi" w:hAnsiTheme="minorHAnsi" w:cstheme="minorHAnsi"/>
                <w:sz w:val="24"/>
                <w:szCs w:val="24"/>
              </w:rPr>
            </w:pPr>
            <w:r w:rsidRPr="00B45A13">
              <w:rPr>
                <w:rFonts w:asciiTheme="minorHAnsi" w:hAnsiTheme="minorHAnsi" w:cstheme="minorHAnsi"/>
                <w:sz w:val="24"/>
                <w:szCs w:val="24"/>
              </w:rPr>
              <w:t>Bespreking casuïstiek plenair</w:t>
            </w:r>
          </w:p>
          <w:p w14:paraId="161AD51B" w14:textId="77777777" w:rsidR="00B45A13" w:rsidRDefault="00B45A13" w:rsidP="00C61E7B">
            <w:pPr>
              <w:rPr>
                <w:rFonts w:asciiTheme="minorHAnsi" w:hAnsiTheme="minorHAnsi" w:cstheme="minorHAnsi"/>
                <w:sz w:val="24"/>
                <w:szCs w:val="24"/>
              </w:rPr>
            </w:pPr>
          </w:p>
          <w:p w14:paraId="29F709F8" w14:textId="5F10A625" w:rsidR="002976A8" w:rsidRPr="003B0221" w:rsidRDefault="002976A8" w:rsidP="002E4339">
            <w:pPr>
              <w:rPr>
                <w:rFonts w:asciiTheme="minorHAnsi" w:hAnsiTheme="minorHAnsi" w:cstheme="minorHAnsi"/>
                <w:sz w:val="24"/>
                <w:szCs w:val="24"/>
              </w:rPr>
            </w:pPr>
          </w:p>
        </w:tc>
        <w:tc>
          <w:tcPr>
            <w:tcW w:w="2268" w:type="dxa"/>
            <w:shd w:val="clear" w:color="auto" w:fill="F2F2F2"/>
          </w:tcPr>
          <w:p w14:paraId="0DCB937F" w14:textId="77777777" w:rsidR="00B45A13" w:rsidRDefault="00C61E7B" w:rsidP="00780883">
            <w:pPr>
              <w:spacing w:after="60"/>
            </w:pPr>
            <w:r>
              <w:rPr>
                <w:rFonts w:asciiTheme="minorHAnsi" w:hAnsiTheme="minorHAnsi" w:cstheme="minorHAnsi"/>
                <w:sz w:val="24"/>
                <w:szCs w:val="24"/>
              </w:rPr>
              <w:t>Monique van Beukering</w:t>
            </w:r>
            <w:r w:rsidR="00B45A13">
              <w:t xml:space="preserve"> </w:t>
            </w:r>
          </w:p>
          <w:p w14:paraId="054630CF" w14:textId="77082049" w:rsidR="002976A8" w:rsidRPr="002E4339" w:rsidRDefault="00B45A13" w:rsidP="00780883">
            <w:pPr>
              <w:spacing w:after="60"/>
              <w:rPr>
                <w:rFonts w:asciiTheme="minorHAnsi" w:hAnsiTheme="minorHAnsi" w:cstheme="minorHAnsi"/>
                <w:bCs/>
                <w:sz w:val="24"/>
                <w:szCs w:val="24"/>
              </w:rPr>
            </w:pPr>
            <w:proofErr w:type="spellStart"/>
            <w:r w:rsidRPr="00B45A13">
              <w:rPr>
                <w:rFonts w:asciiTheme="minorHAnsi" w:hAnsiTheme="minorHAnsi" w:cstheme="minorHAnsi"/>
                <w:sz w:val="24"/>
                <w:szCs w:val="24"/>
              </w:rPr>
              <w:t>Wai</w:t>
            </w:r>
            <w:proofErr w:type="spellEnd"/>
            <w:r w:rsidRPr="00B45A13">
              <w:rPr>
                <w:rFonts w:asciiTheme="minorHAnsi" w:hAnsiTheme="minorHAnsi" w:cstheme="minorHAnsi"/>
                <w:sz w:val="24"/>
                <w:szCs w:val="24"/>
              </w:rPr>
              <w:t xml:space="preserve"> Fan Lam</w:t>
            </w:r>
          </w:p>
        </w:tc>
      </w:tr>
      <w:tr w:rsidR="002976A8" w:rsidRPr="003B0221" w14:paraId="7C154048" w14:textId="77777777" w:rsidTr="00780883">
        <w:tc>
          <w:tcPr>
            <w:tcW w:w="1715" w:type="dxa"/>
            <w:shd w:val="clear" w:color="auto" w:fill="auto"/>
          </w:tcPr>
          <w:p w14:paraId="3E9C12BC" w14:textId="544888B4"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14:</w:t>
            </w:r>
            <w:r w:rsidR="00C61E7B">
              <w:rPr>
                <w:rFonts w:asciiTheme="minorHAnsi" w:hAnsiTheme="minorHAnsi" w:cstheme="minorHAnsi"/>
                <w:bCs/>
                <w:sz w:val="24"/>
                <w:szCs w:val="24"/>
              </w:rPr>
              <w:t>30</w:t>
            </w:r>
            <w:r w:rsidRPr="003B0221">
              <w:rPr>
                <w:rFonts w:asciiTheme="minorHAnsi" w:hAnsiTheme="minorHAnsi" w:cstheme="minorHAnsi"/>
                <w:bCs/>
                <w:sz w:val="24"/>
                <w:szCs w:val="24"/>
              </w:rPr>
              <w:t xml:space="preserve"> – 15.00</w:t>
            </w:r>
          </w:p>
        </w:tc>
        <w:tc>
          <w:tcPr>
            <w:tcW w:w="5373" w:type="dxa"/>
            <w:shd w:val="clear" w:color="auto" w:fill="auto"/>
          </w:tcPr>
          <w:p w14:paraId="04877F0E" w14:textId="77777777" w:rsidR="002976A8" w:rsidRPr="003B0221" w:rsidRDefault="002976A8" w:rsidP="00780883">
            <w:pPr>
              <w:rPr>
                <w:rFonts w:asciiTheme="minorHAnsi" w:hAnsiTheme="minorHAnsi" w:cstheme="minorHAnsi"/>
                <w:sz w:val="24"/>
                <w:szCs w:val="24"/>
              </w:rPr>
            </w:pPr>
            <w:r w:rsidRPr="003B0221">
              <w:rPr>
                <w:rFonts w:asciiTheme="minorHAnsi" w:hAnsiTheme="minorHAnsi" w:cstheme="minorHAnsi"/>
                <w:sz w:val="24"/>
                <w:szCs w:val="24"/>
              </w:rPr>
              <w:t>Pauze</w:t>
            </w:r>
          </w:p>
        </w:tc>
        <w:tc>
          <w:tcPr>
            <w:tcW w:w="2268" w:type="dxa"/>
            <w:shd w:val="clear" w:color="auto" w:fill="auto"/>
          </w:tcPr>
          <w:p w14:paraId="5D21FDDF" w14:textId="77777777" w:rsidR="002976A8" w:rsidRPr="003B0221" w:rsidRDefault="002976A8" w:rsidP="002C2786">
            <w:pPr>
              <w:spacing w:after="60"/>
              <w:rPr>
                <w:rFonts w:asciiTheme="minorHAnsi" w:hAnsiTheme="minorHAnsi" w:cstheme="minorHAnsi"/>
                <w:sz w:val="24"/>
                <w:szCs w:val="24"/>
              </w:rPr>
            </w:pPr>
          </w:p>
        </w:tc>
      </w:tr>
      <w:tr w:rsidR="002976A8" w:rsidRPr="003B0221" w14:paraId="6113CAE2" w14:textId="77777777" w:rsidTr="00780883">
        <w:tc>
          <w:tcPr>
            <w:tcW w:w="1715" w:type="dxa"/>
            <w:shd w:val="clear" w:color="auto" w:fill="F2F2F2"/>
          </w:tcPr>
          <w:p w14:paraId="564FF60D" w14:textId="569DE388"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15:00 – 1</w:t>
            </w:r>
            <w:r w:rsidR="00C61E7B">
              <w:rPr>
                <w:rFonts w:asciiTheme="minorHAnsi" w:hAnsiTheme="minorHAnsi" w:cstheme="minorHAnsi"/>
                <w:bCs/>
                <w:sz w:val="24"/>
                <w:szCs w:val="24"/>
              </w:rPr>
              <w:t>5</w:t>
            </w:r>
            <w:r w:rsidRPr="003B0221">
              <w:rPr>
                <w:rFonts w:asciiTheme="minorHAnsi" w:hAnsiTheme="minorHAnsi" w:cstheme="minorHAnsi"/>
                <w:bCs/>
                <w:sz w:val="24"/>
                <w:szCs w:val="24"/>
              </w:rPr>
              <w:t>:</w:t>
            </w:r>
            <w:r w:rsidR="00C61E7B">
              <w:rPr>
                <w:rFonts w:asciiTheme="minorHAnsi" w:hAnsiTheme="minorHAnsi" w:cstheme="minorHAnsi"/>
                <w:bCs/>
                <w:sz w:val="24"/>
                <w:szCs w:val="24"/>
              </w:rPr>
              <w:t>30</w:t>
            </w:r>
          </w:p>
        </w:tc>
        <w:tc>
          <w:tcPr>
            <w:tcW w:w="5373" w:type="dxa"/>
            <w:shd w:val="clear" w:color="auto" w:fill="F2F2F2"/>
          </w:tcPr>
          <w:p w14:paraId="549F4024" w14:textId="3CE50E73" w:rsidR="002976A8" w:rsidRPr="003B0221" w:rsidRDefault="00B45A13" w:rsidP="002E4339">
            <w:pPr>
              <w:rPr>
                <w:rFonts w:asciiTheme="minorHAnsi" w:hAnsiTheme="minorHAnsi" w:cstheme="minorHAnsi"/>
                <w:sz w:val="24"/>
                <w:szCs w:val="24"/>
              </w:rPr>
            </w:pPr>
            <w:r w:rsidRPr="00B45A13">
              <w:rPr>
                <w:rFonts w:asciiTheme="minorHAnsi" w:hAnsiTheme="minorHAnsi" w:cstheme="minorHAnsi"/>
                <w:sz w:val="24"/>
                <w:szCs w:val="24"/>
              </w:rPr>
              <w:t>Wetgeving in Suriname en Nederland m.b.t. Zwangerschap en werk</w:t>
            </w:r>
          </w:p>
        </w:tc>
        <w:tc>
          <w:tcPr>
            <w:tcW w:w="2268" w:type="dxa"/>
            <w:shd w:val="clear" w:color="auto" w:fill="F2F2F2"/>
          </w:tcPr>
          <w:p w14:paraId="64DC98CC" w14:textId="77777777" w:rsidR="002976A8" w:rsidRDefault="002C2786" w:rsidP="002C2786">
            <w:pPr>
              <w:spacing w:after="60"/>
            </w:pPr>
            <w:proofErr w:type="spellStart"/>
            <w:r w:rsidRPr="002C2786">
              <w:rPr>
                <w:rFonts w:asciiTheme="minorHAnsi" w:hAnsiTheme="minorHAnsi" w:cstheme="minorHAnsi"/>
                <w:sz w:val="24"/>
                <w:szCs w:val="24"/>
              </w:rPr>
              <w:t>Wai</w:t>
            </w:r>
            <w:proofErr w:type="spellEnd"/>
            <w:r w:rsidRPr="002C2786">
              <w:rPr>
                <w:rFonts w:asciiTheme="minorHAnsi" w:hAnsiTheme="minorHAnsi" w:cstheme="minorHAnsi"/>
                <w:sz w:val="24"/>
                <w:szCs w:val="24"/>
              </w:rPr>
              <w:t xml:space="preserve"> Fan Lam</w:t>
            </w:r>
            <w:r>
              <w:t xml:space="preserve"> </w:t>
            </w:r>
          </w:p>
          <w:p w14:paraId="69E06872" w14:textId="7839A1FA" w:rsidR="00B45A13" w:rsidRPr="003B0221" w:rsidRDefault="00B45A13" w:rsidP="002C2786">
            <w:pPr>
              <w:spacing w:after="60"/>
              <w:rPr>
                <w:rFonts w:asciiTheme="minorHAnsi" w:hAnsiTheme="minorHAnsi" w:cstheme="minorHAnsi"/>
                <w:sz w:val="24"/>
                <w:szCs w:val="24"/>
              </w:rPr>
            </w:pPr>
            <w:r w:rsidRPr="00B45A13">
              <w:rPr>
                <w:rFonts w:asciiTheme="minorHAnsi" w:hAnsiTheme="minorHAnsi" w:cstheme="minorHAnsi"/>
                <w:sz w:val="24"/>
                <w:szCs w:val="24"/>
              </w:rPr>
              <w:t>Monique van Beukering</w:t>
            </w:r>
          </w:p>
        </w:tc>
      </w:tr>
      <w:tr w:rsidR="002976A8" w:rsidRPr="003B0221" w14:paraId="39647C97" w14:textId="77777777" w:rsidTr="00780883">
        <w:tc>
          <w:tcPr>
            <w:tcW w:w="1715" w:type="dxa"/>
            <w:shd w:val="clear" w:color="auto" w:fill="auto"/>
          </w:tcPr>
          <w:p w14:paraId="4F5B2867" w14:textId="3A681823" w:rsidR="002976A8" w:rsidRPr="003B0221" w:rsidRDefault="002976A8" w:rsidP="00780883">
            <w:pPr>
              <w:spacing w:after="60"/>
              <w:ind w:left="67"/>
              <w:rPr>
                <w:rFonts w:asciiTheme="minorHAnsi" w:hAnsiTheme="minorHAnsi" w:cstheme="minorHAnsi"/>
                <w:bCs/>
                <w:sz w:val="24"/>
                <w:szCs w:val="24"/>
              </w:rPr>
            </w:pPr>
            <w:bookmarkStart w:id="12" w:name="_Hlk523395959"/>
            <w:r w:rsidRPr="003B0221">
              <w:rPr>
                <w:rFonts w:asciiTheme="minorHAnsi" w:hAnsiTheme="minorHAnsi" w:cstheme="minorHAnsi"/>
                <w:bCs/>
                <w:sz w:val="24"/>
                <w:szCs w:val="24"/>
              </w:rPr>
              <w:t>1</w:t>
            </w:r>
            <w:r w:rsidR="002C2786">
              <w:rPr>
                <w:rFonts w:asciiTheme="minorHAnsi" w:hAnsiTheme="minorHAnsi" w:cstheme="minorHAnsi"/>
                <w:bCs/>
                <w:sz w:val="24"/>
                <w:szCs w:val="24"/>
              </w:rPr>
              <w:t>5:30</w:t>
            </w:r>
            <w:r w:rsidRPr="003B0221">
              <w:rPr>
                <w:rFonts w:asciiTheme="minorHAnsi" w:hAnsiTheme="minorHAnsi" w:cstheme="minorHAnsi"/>
                <w:bCs/>
                <w:sz w:val="24"/>
                <w:szCs w:val="24"/>
              </w:rPr>
              <w:t xml:space="preserve"> – 16</w:t>
            </w:r>
            <w:r w:rsidR="00B45A13">
              <w:rPr>
                <w:rFonts w:asciiTheme="minorHAnsi" w:hAnsiTheme="minorHAnsi" w:cstheme="minorHAnsi"/>
                <w:bCs/>
                <w:sz w:val="24"/>
                <w:szCs w:val="24"/>
              </w:rPr>
              <w:t>:00</w:t>
            </w:r>
          </w:p>
        </w:tc>
        <w:tc>
          <w:tcPr>
            <w:tcW w:w="5373" w:type="dxa"/>
            <w:shd w:val="clear" w:color="auto" w:fill="auto"/>
          </w:tcPr>
          <w:p w14:paraId="7729CB42" w14:textId="5E0210F7" w:rsidR="002976A8" w:rsidRPr="003B0221" w:rsidRDefault="00B45A13" w:rsidP="00780883">
            <w:pPr>
              <w:rPr>
                <w:rFonts w:asciiTheme="minorHAnsi" w:hAnsiTheme="minorHAnsi" w:cstheme="minorHAnsi"/>
                <w:sz w:val="24"/>
                <w:szCs w:val="24"/>
              </w:rPr>
            </w:pPr>
            <w:r w:rsidRPr="00B45A13">
              <w:rPr>
                <w:rFonts w:asciiTheme="minorHAnsi" w:hAnsiTheme="minorHAnsi" w:cstheme="minorHAnsi"/>
                <w:sz w:val="24"/>
                <w:szCs w:val="24"/>
              </w:rPr>
              <w:t>Hulpmiddelen en informatiebronnen m.b.t. Zwangerschap en werk</w:t>
            </w:r>
          </w:p>
        </w:tc>
        <w:tc>
          <w:tcPr>
            <w:tcW w:w="2268" w:type="dxa"/>
            <w:shd w:val="clear" w:color="auto" w:fill="auto"/>
          </w:tcPr>
          <w:p w14:paraId="1967ACFF" w14:textId="6F90D138" w:rsidR="002976A8" w:rsidRPr="003B0221" w:rsidRDefault="002C2786" w:rsidP="00780883">
            <w:pPr>
              <w:spacing w:after="60"/>
              <w:rPr>
                <w:rFonts w:asciiTheme="minorHAnsi" w:hAnsiTheme="minorHAnsi" w:cstheme="minorHAnsi"/>
                <w:sz w:val="24"/>
                <w:szCs w:val="24"/>
              </w:rPr>
            </w:pPr>
            <w:r w:rsidRPr="002C2786">
              <w:rPr>
                <w:rFonts w:asciiTheme="minorHAnsi" w:hAnsiTheme="minorHAnsi" w:cstheme="minorHAnsi"/>
                <w:sz w:val="24"/>
                <w:szCs w:val="24"/>
              </w:rPr>
              <w:t>Monique van Beukering</w:t>
            </w:r>
          </w:p>
        </w:tc>
      </w:tr>
      <w:bookmarkEnd w:id="12"/>
      <w:tr w:rsidR="002976A8" w:rsidRPr="003B0221" w14:paraId="2EFDBA13" w14:textId="77777777" w:rsidTr="00780883">
        <w:tc>
          <w:tcPr>
            <w:tcW w:w="1715" w:type="dxa"/>
            <w:shd w:val="clear" w:color="auto" w:fill="F2F2F2"/>
          </w:tcPr>
          <w:p w14:paraId="5F0C9168" w14:textId="13728285"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16:</w:t>
            </w:r>
            <w:r w:rsidR="00B45A13">
              <w:rPr>
                <w:rFonts w:asciiTheme="minorHAnsi" w:hAnsiTheme="minorHAnsi" w:cstheme="minorHAnsi"/>
                <w:bCs/>
                <w:sz w:val="24"/>
                <w:szCs w:val="24"/>
              </w:rPr>
              <w:t>00</w:t>
            </w:r>
            <w:r w:rsidRPr="003B0221">
              <w:rPr>
                <w:rFonts w:asciiTheme="minorHAnsi" w:hAnsiTheme="minorHAnsi" w:cstheme="minorHAnsi"/>
                <w:bCs/>
                <w:sz w:val="24"/>
                <w:szCs w:val="24"/>
              </w:rPr>
              <w:t xml:space="preserve"> – 16:30</w:t>
            </w:r>
          </w:p>
        </w:tc>
        <w:tc>
          <w:tcPr>
            <w:tcW w:w="5373" w:type="dxa"/>
            <w:shd w:val="clear" w:color="auto" w:fill="F2F2F2"/>
          </w:tcPr>
          <w:p w14:paraId="09705A6F" w14:textId="77777777" w:rsidR="00C906A7" w:rsidRPr="00C906A7" w:rsidRDefault="00C906A7" w:rsidP="00C906A7">
            <w:pPr>
              <w:rPr>
                <w:rFonts w:asciiTheme="minorHAnsi" w:hAnsiTheme="minorHAnsi" w:cstheme="minorHAnsi"/>
                <w:sz w:val="24"/>
                <w:szCs w:val="24"/>
              </w:rPr>
            </w:pPr>
            <w:r w:rsidRPr="00C906A7">
              <w:rPr>
                <w:rFonts w:asciiTheme="minorHAnsi" w:hAnsiTheme="minorHAnsi" w:cstheme="minorHAnsi"/>
                <w:sz w:val="24"/>
                <w:szCs w:val="24"/>
              </w:rPr>
              <w:t xml:space="preserve">Discussie: </w:t>
            </w:r>
          </w:p>
          <w:p w14:paraId="3649FBBD" w14:textId="77777777" w:rsidR="00C906A7" w:rsidRPr="00C906A7" w:rsidRDefault="00C906A7" w:rsidP="00C906A7">
            <w:pPr>
              <w:rPr>
                <w:rFonts w:asciiTheme="minorHAnsi" w:hAnsiTheme="minorHAnsi" w:cstheme="minorHAnsi"/>
                <w:sz w:val="24"/>
                <w:szCs w:val="24"/>
              </w:rPr>
            </w:pPr>
            <w:r w:rsidRPr="00C906A7">
              <w:rPr>
                <w:rFonts w:asciiTheme="minorHAnsi" w:hAnsiTheme="minorHAnsi" w:cstheme="minorHAnsi"/>
                <w:sz w:val="24"/>
                <w:szCs w:val="24"/>
              </w:rPr>
              <w:t>Zwangerschap en werk:</w:t>
            </w:r>
          </w:p>
          <w:p w14:paraId="4F4B49F7" w14:textId="77777777" w:rsidR="00C906A7" w:rsidRPr="00C906A7" w:rsidRDefault="00C906A7" w:rsidP="00C906A7">
            <w:pPr>
              <w:rPr>
                <w:rFonts w:asciiTheme="minorHAnsi" w:hAnsiTheme="minorHAnsi" w:cstheme="minorHAnsi"/>
                <w:sz w:val="24"/>
                <w:szCs w:val="24"/>
              </w:rPr>
            </w:pPr>
            <w:r w:rsidRPr="00C906A7">
              <w:rPr>
                <w:rFonts w:asciiTheme="minorHAnsi" w:hAnsiTheme="minorHAnsi" w:cstheme="minorHAnsi"/>
                <w:sz w:val="24"/>
                <w:szCs w:val="24"/>
              </w:rPr>
              <w:t>-</w:t>
            </w:r>
            <w:r w:rsidRPr="00C906A7">
              <w:rPr>
                <w:rFonts w:asciiTheme="minorHAnsi" w:hAnsiTheme="minorHAnsi" w:cstheme="minorHAnsi"/>
                <w:sz w:val="24"/>
                <w:szCs w:val="24"/>
              </w:rPr>
              <w:tab/>
              <w:t>Hoe is de samenwerking in Suriname en Nederland tussen curatieve sector en bedrijfs- en verzekeringsgeneeskunde en/of 1e en 2e lijn?</w:t>
            </w:r>
          </w:p>
          <w:p w14:paraId="16616D70" w14:textId="77777777" w:rsidR="00C906A7" w:rsidRPr="00C906A7" w:rsidRDefault="00C906A7" w:rsidP="00C906A7">
            <w:pPr>
              <w:rPr>
                <w:rFonts w:asciiTheme="minorHAnsi" w:hAnsiTheme="minorHAnsi" w:cstheme="minorHAnsi"/>
                <w:sz w:val="24"/>
                <w:szCs w:val="24"/>
              </w:rPr>
            </w:pPr>
            <w:r w:rsidRPr="00C906A7">
              <w:rPr>
                <w:rFonts w:asciiTheme="minorHAnsi" w:hAnsiTheme="minorHAnsi" w:cstheme="minorHAnsi"/>
                <w:sz w:val="24"/>
                <w:szCs w:val="24"/>
              </w:rPr>
              <w:t>-</w:t>
            </w:r>
            <w:r w:rsidRPr="00C906A7">
              <w:rPr>
                <w:rFonts w:asciiTheme="minorHAnsi" w:hAnsiTheme="minorHAnsi" w:cstheme="minorHAnsi"/>
                <w:sz w:val="24"/>
                <w:szCs w:val="24"/>
              </w:rPr>
              <w:tab/>
              <w:t>Welke kunnen we in Nederland van Suriname leren?</w:t>
            </w:r>
          </w:p>
          <w:p w14:paraId="003339D9" w14:textId="2B05E35D" w:rsidR="002976A8" w:rsidRPr="003B0221" w:rsidRDefault="00C906A7" w:rsidP="00C906A7">
            <w:pPr>
              <w:rPr>
                <w:rFonts w:asciiTheme="minorHAnsi" w:hAnsiTheme="minorHAnsi" w:cstheme="minorHAnsi"/>
                <w:sz w:val="24"/>
                <w:szCs w:val="24"/>
              </w:rPr>
            </w:pPr>
            <w:r w:rsidRPr="00C906A7">
              <w:rPr>
                <w:rFonts w:asciiTheme="minorHAnsi" w:hAnsiTheme="minorHAnsi" w:cstheme="minorHAnsi"/>
                <w:sz w:val="24"/>
                <w:szCs w:val="24"/>
              </w:rPr>
              <w:t>-</w:t>
            </w:r>
            <w:r w:rsidRPr="00C906A7">
              <w:rPr>
                <w:rFonts w:asciiTheme="minorHAnsi" w:hAnsiTheme="minorHAnsi" w:cstheme="minorHAnsi"/>
                <w:sz w:val="24"/>
                <w:szCs w:val="24"/>
              </w:rPr>
              <w:tab/>
              <w:t>Wat kunnen we in Suriname van Nederland leren?</w:t>
            </w:r>
          </w:p>
        </w:tc>
        <w:tc>
          <w:tcPr>
            <w:tcW w:w="2268" w:type="dxa"/>
            <w:shd w:val="clear" w:color="auto" w:fill="F2F2F2"/>
          </w:tcPr>
          <w:p w14:paraId="3A7B55DE" w14:textId="77777777" w:rsidR="00C906A7" w:rsidRPr="00C906A7" w:rsidRDefault="00C906A7" w:rsidP="00C906A7">
            <w:pPr>
              <w:spacing w:after="60"/>
              <w:rPr>
                <w:rFonts w:asciiTheme="minorHAnsi" w:hAnsiTheme="minorHAnsi" w:cstheme="minorHAnsi"/>
                <w:sz w:val="24"/>
                <w:szCs w:val="24"/>
              </w:rPr>
            </w:pPr>
            <w:proofErr w:type="spellStart"/>
            <w:r w:rsidRPr="00C906A7">
              <w:rPr>
                <w:rFonts w:asciiTheme="minorHAnsi" w:hAnsiTheme="minorHAnsi" w:cstheme="minorHAnsi"/>
                <w:sz w:val="24"/>
                <w:szCs w:val="24"/>
              </w:rPr>
              <w:t>Wai</w:t>
            </w:r>
            <w:proofErr w:type="spellEnd"/>
            <w:r w:rsidRPr="00C906A7">
              <w:rPr>
                <w:rFonts w:asciiTheme="minorHAnsi" w:hAnsiTheme="minorHAnsi" w:cstheme="minorHAnsi"/>
                <w:sz w:val="24"/>
                <w:szCs w:val="24"/>
              </w:rPr>
              <w:t xml:space="preserve"> Fan Lam </w:t>
            </w:r>
          </w:p>
          <w:p w14:paraId="19D7DDBA" w14:textId="77777777" w:rsidR="00C906A7" w:rsidRDefault="00C906A7" w:rsidP="00C906A7">
            <w:pPr>
              <w:spacing w:after="60"/>
              <w:rPr>
                <w:rFonts w:asciiTheme="minorHAnsi" w:hAnsiTheme="minorHAnsi" w:cstheme="minorHAnsi"/>
                <w:sz w:val="24"/>
                <w:szCs w:val="24"/>
              </w:rPr>
            </w:pPr>
            <w:r w:rsidRPr="00C906A7">
              <w:rPr>
                <w:rFonts w:asciiTheme="minorHAnsi" w:hAnsiTheme="minorHAnsi" w:cstheme="minorHAnsi"/>
                <w:sz w:val="24"/>
                <w:szCs w:val="24"/>
              </w:rPr>
              <w:t xml:space="preserve">Monique van Beukering </w:t>
            </w:r>
          </w:p>
          <w:p w14:paraId="483EDEFF" w14:textId="744F1B51" w:rsidR="002976A8" w:rsidRPr="003B0221" w:rsidRDefault="002976A8" w:rsidP="00C906A7">
            <w:pPr>
              <w:spacing w:after="60"/>
              <w:rPr>
                <w:rFonts w:asciiTheme="minorHAnsi" w:hAnsiTheme="minorHAnsi" w:cstheme="minorHAnsi"/>
                <w:sz w:val="24"/>
                <w:szCs w:val="24"/>
              </w:rPr>
            </w:pPr>
            <w:r w:rsidRPr="003B0221">
              <w:rPr>
                <w:rFonts w:asciiTheme="minorHAnsi" w:hAnsiTheme="minorHAnsi" w:cstheme="minorHAnsi"/>
                <w:sz w:val="24"/>
                <w:szCs w:val="24"/>
              </w:rPr>
              <w:t>Piet Kroon</w:t>
            </w:r>
          </w:p>
        </w:tc>
      </w:tr>
    </w:tbl>
    <w:p w14:paraId="4122A696" w14:textId="77777777" w:rsidR="002976A8" w:rsidRPr="003B0221" w:rsidRDefault="002976A8" w:rsidP="002E4339">
      <w:pPr>
        <w:ind w:left="0" w:firstLine="0"/>
        <w:rPr>
          <w:rFonts w:asciiTheme="minorHAnsi" w:hAnsiTheme="minorHAnsi" w:cstheme="minorHAnsi"/>
          <w:sz w:val="24"/>
          <w:szCs w:val="24"/>
        </w:rPr>
      </w:pPr>
    </w:p>
    <w:tbl>
      <w:tblPr>
        <w:tblW w:w="9242" w:type="dxa"/>
        <w:tblInd w:w="-15" w:type="dxa"/>
        <w:tblLayout w:type="fixed"/>
        <w:tblCellMar>
          <w:left w:w="70" w:type="dxa"/>
          <w:right w:w="70" w:type="dxa"/>
        </w:tblCellMar>
        <w:tblLook w:val="0000" w:firstRow="0" w:lastRow="0" w:firstColumn="0" w:lastColumn="0" w:noHBand="0" w:noVBand="0"/>
      </w:tblPr>
      <w:tblGrid>
        <w:gridCol w:w="9242"/>
      </w:tblGrid>
      <w:tr w:rsidR="002976A8" w:rsidRPr="003B0221" w14:paraId="4CD52F9C"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695D90B9" w14:textId="77777777" w:rsidR="002976A8" w:rsidRPr="003B0221" w:rsidRDefault="002976A8" w:rsidP="00780883">
            <w:pPr>
              <w:spacing w:before="60"/>
              <w:rPr>
                <w:rFonts w:asciiTheme="minorHAnsi" w:hAnsiTheme="minorHAnsi" w:cstheme="minorHAnsi"/>
                <w:b/>
                <w:i/>
                <w:sz w:val="24"/>
                <w:szCs w:val="24"/>
              </w:rPr>
            </w:pPr>
            <w:r w:rsidRPr="003B0221">
              <w:rPr>
                <w:rFonts w:asciiTheme="minorHAnsi" w:hAnsiTheme="minorHAnsi" w:cstheme="minorHAnsi"/>
                <w:b/>
                <w:i/>
                <w:sz w:val="24"/>
                <w:szCs w:val="24"/>
              </w:rPr>
              <w:t>Werkvorm</w:t>
            </w:r>
          </w:p>
          <w:p w14:paraId="4585E6F1" w14:textId="77777777" w:rsidR="002976A8" w:rsidRPr="003B0221" w:rsidRDefault="002976A8" w:rsidP="00780883">
            <w:pPr>
              <w:spacing w:after="60"/>
              <w:rPr>
                <w:rFonts w:asciiTheme="minorHAnsi" w:hAnsiTheme="minorHAnsi" w:cstheme="minorHAnsi"/>
                <w:bCs/>
                <w:sz w:val="24"/>
                <w:szCs w:val="24"/>
              </w:rPr>
            </w:pPr>
            <w:r w:rsidRPr="003B0221">
              <w:rPr>
                <w:rFonts w:asciiTheme="minorHAnsi" w:hAnsiTheme="minorHAnsi" w:cstheme="minorHAnsi"/>
                <w:bCs/>
                <w:sz w:val="24"/>
                <w:szCs w:val="24"/>
              </w:rPr>
              <w:t>Presentaties met vragen en discussie</w:t>
            </w:r>
          </w:p>
          <w:p w14:paraId="3CF98E4F" w14:textId="1BF01F5C" w:rsidR="002976A8" w:rsidRPr="003B0221" w:rsidRDefault="00C906A7" w:rsidP="00780883">
            <w:pPr>
              <w:spacing w:after="60"/>
              <w:rPr>
                <w:rFonts w:asciiTheme="minorHAnsi" w:hAnsiTheme="minorHAnsi" w:cstheme="minorHAnsi"/>
                <w:sz w:val="24"/>
                <w:szCs w:val="24"/>
                <w:u w:val="single"/>
              </w:rPr>
            </w:pPr>
            <w:r>
              <w:rPr>
                <w:rFonts w:asciiTheme="minorHAnsi" w:hAnsiTheme="minorHAnsi" w:cstheme="minorHAnsi"/>
                <w:bCs/>
                <w:sz w:val="24"/>
                <w:szCs w:val="24"/>
              </w:rPr>
              <w:t>Oefening in groepen</w:t>
            </w:r>
          </w:p>
        </w:tc>
      </w:tr>
      <w:tr w:rsidR="002976A8" w:rsidRPr="003B0221" w14:paraId="20DD0C54"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29905561" w14:textId="604E5671" w:rsidR="002976A8" w:rsidRDefault="002976A8" w:rsidP="00780883">
            <w:pPr>
              <w:spacing w:before="60"/>
              <w:rPr>
                <w:rFonts w:asciiTheme="minorHAnsi" w:hAnsiTheme="minorHAnsi" w:cstheme="minorHAnsi"/>
                <w:b/>
                <w:i/>
                <w:sz w:val="24"/>
                <w:szCs w:val="24"/>
              </w:rPr>
            </w:pPr>
            <w:r w:rsidRPr="003B0221">
              <w:rPr>
                <w:rFonts w:asciiTheme="minorHAnsi" w:hAnsiTheme="minorHAnsi" w:cstheme="minorHAnsi"/>
                <w:b/>
                <w:i/>
                <w:sz w:val="24"/>
                <w:szCs w:val="24"/>
              </w:rPr>
              <w:t>Literatuur</w:t>
            </w:r>
          </w:p>
          <w:p w14:paraId="3670763B" w14:textId="1319C5D9" w:rsidR="002C2786" w:rsidRPr="00FA25A1" w:rsidRDefault="002C2786" w:rsidP="002C2786">
            <w:pPr>
              <w:rPr>
                <w:noProof/>
              </w:rPr>
            </w:pPr>
            <w:r>
              <w:rPr>
                <w:noProof/>
              </w:rPr>
              <w:t xml:space="preserve">NVAB.  </w:t>
            </w:r>
            <w:r w:rsidRPr="00FA25A1">
              <w:rPr>
                <w:noProof/>
              </w:rPr>
              <w:t xml:space="preserve">Richtlijn Zwangerschap Postpartum periode en Werk, NVAB, </w:t>
            </w:r>
            <w:r>
              <w:rPr>
                <w:noProof/>
              </w:rPr>
              <w:t>2018</w:t>
            </w:r>
          </w:p>
          <w:p w14:paraId="13748C21" w14:textId="7E232553" w:rsidR="002C2786" w:rsidRPr="00FA25A1" w:rsidRDefault="002C2786" w:rsidP="002C2786">
            <w:pPr>
              <w:rPr>
                <w:noProof/>
              </w:rPr>
            </w:pPr>
            <w:r>
              <w:rPr>
                <w:noProof/>
              </w:rPr>
              <w:t xml:space="preserve">UWV. </w:t>
            </w:r>
            <w:r w:rsidRPr="00FA25A1">
              <w:rPr>
                <w:noProof/>
              </w:rPr>
              <w:t xml:space="preserve">Zwangerschap en bevalling als oorzaak van ongeschiktheid voor haar arbeid, </w:t>
            </w:r>
          </w:p>
          <w:p w14:paraId="79308788" w14:textId="77777777" w:rsidR="002C2786" w:rsidRPr="00FA25A1" w:rsidRDefault="002C2786" w:rsidP="002C2786">
            <w:pPr>
              <w:rPr>
                <w:noProof/>
              </w:rPr>
            </w:pPr>
            <w:r w:rsidRPr="00FA25A1">
              <w:rPr>
                <w:noProof/>
              </w:rPr>
              <w:t>UWV, 2014</w:t>
            </w:r>
          </w:p>
          <w:p w14:paraId="509FE33A" w14:textId="77777777" w:rsidR="002976A8" w:rsidRPr="003B0221" w:rsidRDefault="002976A8" w:rsidP="002C2786">
            <w:pPr>
              <w:spacing w:after="60"/>
              <w:rPr>
                <w:rFonts w:asciiTheme="minorHAnsi" w:hAnsiTheme="minorHAnsi" w:cstheme="minorHAnsi"/>
                <w:sz w:val="24"/>
                <w:szCs w:val="24"/>
                <w:u w:val="single"/>
              </w:rPr>
            </w:pPr>
          </w:p>
        </w:tc>
      </w:tr>
    </w:tbl>
    <w:p w14:paraId="27D6909F" w14:textId="77777777" w:rsidR="002976A8" w:rsidRPr="003B0221" w:rsidRDefault="002976A8" w:rsidP="002976A8">
      <w:pPr>
        <w:rPr>
          <w:rFonts w:asciiTheme="minorHAnsi" w:hAnsiTheme="minorHAnsi" w:cstheme="minorHAnsi"/>
          <w:sz w:val="24"/>
          <w:szCs w:val="24"/>
          <w:u w:val="single"/>
        </w:rPr>
      </w:pPr>
      <w:r w:rsidRPr="003B0221">
        <w:rPr>
          <w:rFonts w:asciiTheme="minorHAnsi" w:hAnsiTheme="minorHAnsi" w:cstheme="minorHAnsi"/>
          <w:sz w:val="24"/>
          <w:szCs w:val="24"/>
          <w:u w:val="single"/>
        </w:rPr>
        <w:br w:type="page"/>
      </w:r>
    </w:p>
    <w:p w14:paraId="6D76D955" w14:textId="77777777" w:rsidR="002976A8" w:rsidRPr="003B0221" w:rsidRDefault="002976A8" w:rsidP="002976A8">
      <w:pPr>
        <w:rPr>
          <w:rFonts w:asciiTheme="minorHAnsi" w:hAnsiTheme="minorHAnsi" w:cstheme="minorHAnsi"/>
          <w:sz w:val="24"/>
          <w:szCs w:val="24"/>
          <w:u w:val="single"/>
        </w:rPr>
      </w:pPr>
    </w:p>
    <w:tbl>
      <w:tblPr>
        <w:tblW w:w="9242" w:type="dxa"/>
        <w:tblInd w:w="-15" w:type="dxa"/>
        <w:tblLayout w:type="fixed"/>
        <w:tblCellMar>
          <w:left w:w="70" w:type="dxa"/>
          <w:right w:w="70" w:type="dxa"/>
        </w:tblCellMar>
        <w:tblLook w:val="0000" w:firstRow="0" w:lastRow="0" w:firstColumn="0" w:lastColumn="0" w:noHBand="0" w:noVBand="0"/>
      </w:tblPr>
      <w:tblGrid>
        <w:gridCol w:w="9242"/>
      </w:tblGrid>
      <w:tr w:rsidR="002976A8" w:rsidRPr="003B0221" w14:paraId="5C4229DB"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0008066A" w14:textId="60CA6208" w:rsidR="00307960" w:rsidRDefault="00307960" w:rsidP="00780883">
            <w:pPr>
              <w:spacing w:before="60" w:after="60"/>
              <w:jc w:val="center"/>
              <w:rPr>
                <w:rFonts w:asciiTheme="minorHAnsi" w:hAnsiTheme="minorHAnsi" w:cstheme="minorHAnsi"/>
                <w:b/>
                <w:color w:val="AD0020"/>
                <w:sz w:val="24"/>
                <w:szCs w:val="24"/>
              </w:rPr>
            </w:pPr>
            <w:r>
              <w:rPr>
                <w:rFonts w:asciiTheme="minorHAnsi" w:hAnsiTheme="minorHAnsi" w:cstheme="minorHAnsi"/>
                <w:b/>
                <w:color w:val="AD0020"/>
                <w:sz w:val="24"/>
                <w:szCs w:val="24"/>
              </w:rPr>
              <w:t>Specifieke nascholing (BA/VA).</w:t>
            </w:r>
          </w:p>
          <w:p w14:paraId="037C8D37" w14:textId="0182551E" w:rsidR="002976A8" w:rsidRPr="003B0221" w:rsidRDefault="00307960" w:rsidP="00780883">
            <w:pPr>
              <w:spacing w:before="60" w:after="60"/>
              <w:jc w:val="center"/>
              <w:rPr>
                <w:rFonts w:asciiTheme="minorHAnsi" w:hAnsiTheme="minorHAnsi" w:cstheme="minorHAnsi"/>
                <w:b/>
                <w:sz w:val="24"/>
                <w:szCs w:val="24"/>
                <w:u w:val="single"/>
              </w:rPr>
            </w:pPr>
            <w:r>
              <w:rPr>
                <w:rFonts w:asciiTheme="minorHAnsi" w:hAnsiTheme="minorHAnsi" w:cstheme="minorHAnsi"/>
                <w:b/>
                <w:color w:val="AD0020"/>
                <w:sz w:val="24"/>
                <w:szCs w:val="24"/>
              </w:rPr>
              <w:t>O</w:t>
            </w:r>
            <w:r w:rsidR="00C80630" w:rsidRPr="00C80630">
              <w:rPr>
                <w:rFonts w:asciiTheme="minorHAnsi" w:hAnsiTheme="minorHAnsi" w:cstheme="minorHAnsi"/>
                <w:b/>
                <w:color w:val="AD0020"/>
                <w:sz w:val="24"/>
                <w:szCs w:val="24"/>
              </w:rPr>
              <w:t>ncologie: bedrijfsgeneeskundige en verzekeringsgeneeskundige aspecten, bedrijfsbezoek.</w:t>
            </w:r>
          </w:p>
        </w:tc>
      </w:tr>
      <w:tr w:rsidR="002976A8" w:rsidRPr="003B0221" w14:paraId="2337F49D"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714C9D35" w14:textId="3F609CEE" w:rsidR="002976A8" w:rsidRPr="003B0221" w:rsidRDefault="002976A8" w:rsidP="00780883">
            <w:pPr>
              <w:spacing w:before="60" w:after="60"/>
              <w:jc w:val="center"/>
              <w:rPr>
                <w:rFonts w:asciiTheme="minorHAnsi" w:hAnsiTheme="minorHAnsi" w:cstheme="minorHAnsi"/>
                <w:b/>
                <w:sz w:val="24"/>
                <w:szCs w:val="24"/>
              </w:rPr>
            </w:pPr>
            <w:r w:rsidRPr="003B0221">
              <w:rPr>
                <w:rFonts w:asciiTheme="minorHAnsi" w:hAnsiTheme="minorHAnsi" w:cstheme="minorHAnsi"/>
                <w:b/>
                <w:sz w:val="24"/>
                <w:szCs w:val="24"/>
              </w:rPr>
              <w:t xml:space="preserve">Maandag </w:t>
            </w:r>
            <w:r w:rsidR="00307960">
              <w:rPr>
                <w:rFonts w:asciiTheme="minorHAnsi" w:hAnsiTheme="minorHAnsi" w:cstheme="minorHAnsi"/>
                <w:b/>
                <w:sz w:val="24"/>
                <w:szCs w:val="24"/>
              </w:rPr>
              <w:t>19</w:t>
            </w:r>
            <w:r w:rsidRPr="003B0221">
              <w:rPr>
                <w:rFonts w:asciiTheme="minorHAnsi" w:hAnsiTheme="minorHAnsi" w:cstheme="minorHAnsi"/>
                <w:b/>
                <w:sz w:val="24"/>
                <w:szCs w:val="24"/>
              </w:rPr>
              <w:t xml:space="preserve"> november 201</w:t>
            </w:r>
            <w:r w:rsidR="00307960">
              <w:rPr>
                <w:rFonts w:asciiTheme="minorHAnsi" w:hAnsiTheme="minorHAnsi" w:cstheme="minorHAnsi"/>
                <w:b/>
                <w:sz w:val="24"/>
                <w:szCs w:val="24"/>
              </w:rPr>
              <w:t>8</w:t>
            </w:r>
          </w:p>
        </w:tc>
      </w:tr>
      <w:tr w:rsidR="002976A8" w:rsidRPr="003B0221" w14:paraId="5D8A3022"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34AFF657" w14:textId="77777777" w:rsidR="002976A8" w:rsidRPr="003B0221" w:rsidRDefault="002976A8" w:rsidP="00780883">
            <w:pPr>
              <w:spacing w:before="60" w:after="60"/>
              <w:rPr>
                <w:rFonts w:asciiTheme="minorHAnsi" w:hAnsiTheme="minorHAnsi" w:cstheme="minorHAnsi"/>
                <w:sz w:val="24"/>
                <w:szCs w:val="24"/>
              </w:rPr>
            </w:pPr>
            <w:r w:rsidRPr="003B0221">
              <w:rPr>
                <w:rFonts w:asciiTheme="minorHAnsi" w:hAnsiTheme="minorHAnsi" w:cstheme="minorHAnsi"/>
                <w:b/>
                <w:sz w:val="24"/>
                <w:szCs w:val="24"/>
              </w:rPr>
              <w:t>Locatie</w:t>
            </w:r>
            <w:r w:rsidRPr="003B0221">
              <w:rPr>
                <w:rFonts w:asciiTheme="minorHAnsi" w:hAnsiTheme="minorHAnsi" w:cstheme="minorHAnsi"/>
                <w:sz w:val="24"/>
                <w:szCs w:val="24"/>
              </w:rPr>
              <w:t xml:space="preserve">: </w:t>
            </w:r>
            <w:r w:rsidRPr="003B0221">
              <w:rPr>
                <w:rFonts w:asciiTheme="minorHAnsi" w:hAnsiTheme="minorHAnsi" w:cstheme="minorHAnsi"/>
                <w:b/>
                <w:sz w:val="24"/>
                <w:szCs w:val="24"/>
              </w:rPr>
              <w:t>Zalen 1</w:t>
            </w:r>
            <w:r w:rsidRPr="003B0221">
              <w:rPr>
                <w:rFonts w:asciiTheme="minorHAnsi" w:hAnsiTheme="minorHAnsi" w:cstheme="minorHAnsi"/>
                <w:b/>
                <w:sz w:val="24"/>
                <w:szCs w:val="24"/>
                <w:vertAlign w:val="superscript"/>
              </w:rPr>
              <w:t>e</w:t>
            </w:r>
            <w:r w:rsidRPr="003B0221">
              <w:rPr>
                <w:rFonts w:asciiTheme="minorHAnsi" w:hAnsiTheme="minorHAnsi" w:cstheme="minorHAnsi"/>
                <w:b/>
                <w:sz w:val="24"/>
                <w:szCs w:val="24"/>
              </w:rPr>
              <w:t xml:space="preserve"> verdieping ’t Vat, Paramaribo</w:t>
            </w:r>
          </w:p>
        </w:tc>
      </w:tr>
      <w:tr w:rsidR="002976A8" w:rsidRPr="003B0221" w14:paraId="66378CA3"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196581F6" w14:textId="77777777" w:rsidR="002976A8" w:rsidRPr="003B0221" w:rsidRDefault="002976A8" w:rsidP="00780883">
            <w:pPr>
              <w:rPr>
                <w:rFonts w:asciiTheme="minorHAnsi" w:hAnsiTheme="minorHAnsi" w:cstheme="minorHAnsi"/>
                <w:b/>
                <w:sz w:val="24"/>
                <w:szCs w:val="24"/>
              </w:rPr>
            </w:pPr>
          </w:p>
        </w:tc>
      </w:tr>
      <w:tr w:rsidR="002976A8" w:rsidRPr="003B0221" w14:paraId="3AA64488"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7C1B33FC" w14:textId="096BCE54" w:rsidR="002976A8" w:rsidRPr="003B0221" w:rsidRDefault="00C80630" w:rsidP="00780883">
            <w:pPr>
              <w:spacing w:before="60" w:after="60"/>
              <w:rPr>
                <w:rFonts w:asciiTheme="minorHAnsi" w:hAnsiTheme="minorHAnsi" w:cstheme="minorHAnsi"/>
                <w:b/>
                <w:color w:val="AD0020"/>
                <w:sz w:val="24"/>
                <w:szCs w:val="24"/>
              </w:rPr>
            </w:pPr>
            <w:r w:rsidRPr="00C80630">
              <w:rPr>
                <w:rFonts w:asciiTheme="minorHAnsi" w:hAnsiTheme="minorHAnsi" w:cstheme="minorHAnsi"/>
                <w:b/>
                <w:color w:val="AD0020"/>
                <w:sz w:val="24"/>
                <w:szCs w:val="24"/>
              </w:rPr>
              <w:t>Oncologie: bedrijfsgeneeskundige en verzekeringsgeneeskundige aspecten,</w:t>
            </w:r>
          </w:p>
        </w:tc>
      </w:tr>
      <w:tr w:rsidR="002976A8" w:rsidRPr="003B0221" w14:paraId="6C00A8B2"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179FE429" w14:textId="382652E7" w:rsidR="002976A8" w:rsidRPr="003B0221" w:rsidRDefault="002976A8" w:rsidP="00780883">
            <w:pPr>
              <w:spacing w:before="60" w:after="60"/>
              <w:rPr>
                <w:rFonts w:asciiTheme="minorHAnsi" w:hAnsiTheme="minorHAnsi" w:cstheme="minorHAnsi"/>
                <w:sz w:val="24"/>
                <w:szCs w:val="24"/>
              </w:rPr>
            </w:pPr>
            <w:r w:rsidRPr="003B0221">
              <w:rPr>
                <w:rFonts w:asciiTheme="minorHAnsi" w:hAnsiTheme="minorHAnsi" w:cstheme="minorHAnsi"/>
                <w:sz w:val="24"/>
                <w:szCs w:val="24"/>
              </w:rPr>
              <w:t>Tijd: 0</w:t>
            </w:r>
            <w:r w:rsidR="00C80630">
              <w:rPr>
                <w:rFonts w:asciiTheme="minorHAnsi" w:hAnsiTheme="minorHAnsi" w:cstheme="minorHAnsi"/>
                <w:sz w:val="24"/>
                <w:szCs w:val="24"/>
              </w:rPr>
              <w:t>9</w:t>
            </w:r>
            <w:r w:rsidRPr="003B0221">
              <w:rPr>
                <w:rFonts w:asciiTheme="minorHAnsi" w:hAnsiTheme="minorHAnsi" w:cstheme="minorHAnsi"/>
                <w:sz w:val="24"/>
                <w:szCs w:val="24"/>
              </w:rPr>
              <w:t>:</w:t>
            </w:r>
            <w:r w:rsidR="00C80630">
              <w:rPr>
                <w:rFonts w:asciiTheme="minorHAnsi" w:hAnsiTheme="minorHAnsi" w:cstheme="minorHAnsi"/>
                <w:sz w:val="24"/>
                <w:szCs w:val="24"/>
              </w:rPr>
              <w:t>00</w:t>
            </w:r>
            <w:r w:rsidRPr="003B0221">
              <w:rPr>
                <w:rFonts w:asciiTheme="minorHAnsi" w:hAnsiTheme="minorHAnsi" w:cstheme="minorHAnsi"/>
                <w:sz w:val="24"/>
                <w:szCs w:val="24"/>
              </w:rPr>
              <w:t xml:space="preserve"> – 12:30 uur</w:t>
            </w:r>
          </w:p>
        </w:tc>
      </w:tr>
      <w:tr w:rsidR="002976A8" w:rsidRPr="003B0221" w14:paraId="7C04C1E5"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7054B085" w14:textId="77777777" w:rsidR="002976A8" w:rsidRPr="003B0221" w:rsidRDefault="002976A8" w:rsidP="00780883">
            <w:pPr>
              <w:spacing w:before="60" w:after="60"/>
              <w:rPr>
                <w:rFonts w:asciiTheme="minorHAnsi" w:hAnsiTheme="minorHAnsi" w:cstheme="minorHAnsi"/>
                <w:sz w:val="24"/>
                <w:szCs w:val="24"/>
              </w:rPr>
            </w:pPr>
            <w:r w:rsidRPr="003B0221">
              <w:rPr>
                <w:rFonts w:asciiTheme="minorHAnsi" w:hAnsiTheme="minorHAnsi" w:cstheme="minorHAnsi"/>
                <w:sz w:val="24"/>
                <w:szCs w:val="24"/>
              </w:rPr>
              <w:t>Dagvoorzitter: Piet Kroon</w:t>
            </w:r>
          </w:p>
        </w:tc>
      </w:tr>
      <w:tr w:rsidR="002976A8" w:rsidRPr="003B0221" w14:paraId="7A4232A7"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5D8F5777" w14:textId="77777777" w:rsidR="002976A8" w:rsidRPr="003B0221" w:rsidRDefault="002976A8" w:rsidP="00780883">
            <w:pPr>
              <w:pStyle w:val="Lijstalinea"/>
              <w:ind w:left="0"/>
              <w:rPr>
                <w:rFonts w:asciiTheme="minorHAnsi" w:hAnsiTheme="minorHAnsi" w:cstheme="minorHAnsi"/>
                <w:sz w:val="24"/>
                <w:szCs w:val="24"/>
              </w:rPr>
            </w:pPr>
            <w:r w:rsidRPr="003B0221">
              <w:rPr>
                <w:rFonts w:asciiTheme="minorHAnsi" w:hAnsiTheme="minorHAnsi" w:cstheme="minorHAnsi"/>
                <w:sz w:val="24"/>
                <w:szCs w:val="24"/>
              </w:rPr>
              <w:t>Sprekers</w:t>
            </w:r>
          </w:p>
          <w:p w14:paraId="1AEE7386" w14:textId="54861D2F" w:rsidR="001658E8" w:rsidRPr="001658E8" w:rsidRDefault="001658E8" w:rsidP="001658E8">
            <w:pPr>
              <w:pStyle w:val="Lijstalinea"/>
              <w:numPr>
                <w:ilvl w:val="0"/>
                <w:numId w:val="10"/>
              </w:numPr>
              <w:suppressAutoHyphens/>
              <w:spacing w:after="0" w:line="240" w:lineRule="auto"/>
              <w:rPr>
                <w:rFonts w:asciiTheme="minorHAnsi" w:hAnsiTheme="minorHAnsi" w:cstheme="minorHAnsi"/>
                <w:sz w:val="24"/>
                <w:szCs w:val="24"/>
              </w:rPr>
            </w:pPr>
            <w:r w:rsidRPr="001658E8">
              <w:rPr>
                <w:rFonts w:asciiTheme="minorHAnsi" w:hAnsiTheme="minorHAnsi" w:cstheme="minorHAnsi"/>
                <w:sz w:val="24"/>
                <w:szCs w:val="24"/>
              </w:rPr>
              <w:t>Dr David Bruinvels, bedrijfsarts en klinisch arbeidsgeneeskundige oncologie</w:t>
            </w:r>
          </w:p>
          <w:p w14:paraId="4602F372" w14:textId="167E44DA" w:rsidR="002976A8" w:rsidRPr="001658E8" w:rsidRDefault="002E4339" w:rsidP="001658E8">
            <w:pPr>
              <w:pStyle w:val="Lijstalinea"/>
              <w:numPr>
                <w:ilvl w:val="0"/>
                <w:numId w:val="10"/>
              </w:numPr>
              <w:suppressAutoHyphens/>
              <w:spacing w:after="0" w:line="240" w:lineRule="auto"/>
              <w:rPr>
                <w:rFonts w:asciiTheme="minorHAnsi" w:hAnsiTheme="minorHAnsi" w:cstheme="minorHAnsi"/>
                <w:sz w:val="24"/>
                <w:szCs w:val="24"/>
              </w:rPr>
            </w:pPr>
            <w:r>
              <w:rPr>
                <w:rFonts w:asciiTheme="minorHAnsi" w:hAnsiTheme="minorHAnsi" w:cstheme="minorHAnsi"/>
                <w:sz w:val="24"/>
                <w:szCs w:val="24"/>
              </w:rPr>
              <w:t>Manaaf Badloe, v</w:t>
            </w:r>
            <w:r w:rsidR="001658E8" w:rsidRPr="001658E8">
              <w:rPr>
                <w:rFonts w:asciiTheme="minorHAnsi" w:hAnsiTheme="minorHAnsi" w:cstheme="minorHAnsi"/>
                <w:sz w:val="24"/>
                <w:szCs w:val="24"/>
              </w:rPr>
              <w:t>erzekeringsarts</w:t>
            </w:r>
          </w:p>
        </w:tc>
      </w:tr>
    </w:tbl>
    <w:p w14:paraId="1924C8E2" w14:textId="7916B23D" w:rsidR="002976A8" w:rsidRDefault="002976A8" w:rsidP="002976A8">
      <w:pPr>
        <w:rPr>
          <w:rFonts w:asciiTheme="minorHAnsi" w:hAnsiTheme="minorHAnsi" w:cstheme="minorHAnsi"/>
          <w:b/>
          <w:bCs/>
          <w:sz w:val="24"/>
          <w:szCs w:val="24"/>
        </w:rPr>
      </w:pPr>
    </w:p>
    <w:p w14:paraId="76C0C06D" w14:textId="77777777" w:rsidR="001658E8" w:rsidRPr="003B0221" w:rsidRDefault="001658E8" w:rsidP="002976A8">
      <w:pPr>
        <w:rPr>
          <w:rFonts w:asciiTheme="minorHAnsi" w:hAnsiTheme="minorHAnsi" w:cstheme="minorHAnsi"/>
          <w:b/>
          <w:bCs/>
          <w:sz w:val="24"/>
          <w:szCs w:val="24"/>
        </w:rPr>
      </w:pP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15"/>
        <w:gridCol w:w="5515"/>
        <w:gridCol w:w="2126"/>
      </w:tblGrid>
      <w:tr w:rsidR="002976A8" w:rsidRPr="003B0221" w14:paraId="5778C93E" w14:textId="77777777" w:rsidTr="001658E8">
        <w:tc>
          <w:tcPr>
            <w:tcW w:w="1715" w:type="dxa"/>
            <w:shd w:val="clear" w:color="auto" w:fill="auto"/>
          </w:tcPr>
          <w:p w14:paraId="333B32D6" w14:textId="306D1BA5" w:rsidR="002976A8" w:rsidRPr="003B0221" w:rsidRDefault="00C80630"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08:30 – 0</w:t>
            </w:r>
            <w:r>
              <w:rPr>
                <w:rFonts w:asciiTheme="minorHAnsi" w:hAnsiTheme="minorHAnsi" w:cstheme="minorHAnsi"/>
                <w:bCs/>
                <w:sz w:val="24"/>
                <w:szCs w:val="24"/>
              </w:rPr>
              <w:t>9</w:t>
            </w:r>
            <w:r w:rsidRPr="003B0221">
              <w:rPr>
                <w:rFonts w:asciiTheme="minorHAnsi" w:hAnsiTheme="minorHAnsi" w:cstheme="minorHAnsi"/>
                <w:bCs/>
                <w:sz w:val="24"/>
                <w:szCs w:val="24"/>
              </w:rPr>
              <w:t>:</w:t>
            </w:r>
            <w:r>
              <w:rPr>
                <w:rFonts w:asciiTheme="minorHAnsi" w:hAnsiTheme="minorHAnsi" w:cstheme="minorHAnsi"/>
                <w:bCs/>
                <w:sz w:val="24"/>
                <w:szCs w:val="24"/>
              </w:rPr>
              <w:t>00</w:t>
            </w:r>
          </w:p>
        </w:tc>
        <w:tc>
          <w:tcPr>
            <w:tcW w:w="5515" w:type="dxa"/>
            <w:shd w:val="clear" w:color="auto" w:fill="auto"/>
          </w:tcPr>
          <w:p w14:paraId="011A0015" w14:textId="77777777"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Registratie</w:t>
            </w:r>
          </w:p>
        </w:tc>
        <w:tc>
          <w:tcPr>
            <w:tcW w:w="2126" w:type="dxa"/>
            <w:shd w:val="clear" w:color="auto" w:fill="auto"/>
          </w:tcPr>
          <w:p w14:paraId="5D81CBEA" w14:textId="77777777" w:rsidR="002976A8" w:rsidRPr="003B0221" w:rsidRDefault="002976A8" w:rsidP="00780883">
            <w:pPr>
              <w:spacing w:after="60"/>
              <w:ind w:left="67"/>
              <w:rPr>
                <w:rFonts w:asciiTheme="minorHAnsi" w:hAnsiTheme="minorHAnsi" w:cstheme="minorHAnsi"/>
                <w:bCs/>
                <w:sz w:val="24"/>
                <w:szCs w:val="24"/>
              </w:rPr>
            </w:pPr>
          </w:p>
        </w:tc>
      </w:tr>
      <w:tr w:rsidR="002976A8" w:rsidRPr="003B0221" w14:paraId="67A9B67D" w14:textId="77777777" w:rsidTr="001658E8">
        <w:tc>
          <w:tcPr>
            <w:tcW w:w="1715" w:type="dxa"/>
            <w:shd w:val="clear" w:color="auto" w:fill="F2F2F2"/>
          </w:tcPr>
          <w:p w14:paraId="4FCD30C8" w14:textId="65DA6C7C" w:rsidR="002976A8" w:rsidRPr="003B0221" w:rsidRDefault="00C80630" w:rsidP="00780883">
            <w:pPr>
              <w:spacing w:after="60"/>
              <w:ind w:left="67"/>
              <w:rPr>
                <w:rFonts w:asciiTheme="minorHAnsi" w:hAnsiTheme="minorHAnsi" w:cstheme="minorHAnsi"/>
                <w:bCs/>
                <w:sz w:val="24"/>
                <w:szCs w:val="24"/>
              </w:rPr>
            </w:pPr>
            <w:r>
              <w:rPr>
                <w:rFonts w:asciiTheme="minorHAnsi" w:hAnsiTheme="minorHAnsi" w:cstheme="minorHAnsi"/>
                <w:bCs/>
                <w:sz w:val="24"/>
                <w:szCs w:val="24"/>
              </w:rPr>
              <w:t>09:00 – 09:15</w:t>
            </w:r>
          </w:p>
        </w:tc>
        <w:tc>
          <w:tcPr>
            <w:tcW w:w="5515" w:type="dxa"/>
            <w:shd w:val="clear" w:color="auto" w:fill="F2F2F2"/>
          </w:tcPr>
          <w:p w14:paraId="0DD539A8" w14:textId="77777777" w:rsidR="002976A8" w:rsidRPr="003B0221" w:rsidRDefault="002976A8" w:rsidP="00780883">
            <w:pPr>
              <w:spacing w:after="60"/>
              <w:ind w:left="67"/>
              <w:rPr>
                <w:rFonts w:asciiTheme="minorHAnsi" w:hAnsiTheme="minorHAnsi" w:cstheme="minorHAnsi"/>
                <w:sz w:val="24"/>
                <w:szCs w:val="24"/>
              </w:rPr>
            </w:pPr>
            <w:r w:rsidRPr="003B0221">
              <w:rPr>
                <w:rFonts w:asciiTheme="minorHAnsi" w:hAnsiTheme="minorHAnsi" w:cstheme="minorHAnsi"/>
                <w:sz w:val="24"/>
                <w:szCs w:val="24"/>
              </w:rPr>
              <w:t>Welkom en introductie</w:t>
            </w:r>
          </w:p>
        </w:tc>
        <w:tc>
          <w:tcPr>
            <w:tcW w:w="2126" w:type="dxa"/>
            <w:shd w:val="clear" w:color="auto" w:fill="F2F2F2"/>
          </w:tcPr>
          <w:p w14:paraId="4811A312" w14:textId="77777777" w:rsidR="002976A8" w:rsidRPr="003B0221" w:rsidRDefault="002976A8" w:rsidP="00780883">
            <w:pPr>
              <w:spacing w:after="60"/>
              <w:ind w:left="67"/>
              <w:rPr>
                <w:rFonts w:asciiTheme="minorHAnsi" w:hAnsiTheme="minorHAnsi" w:cstheme="minorHAnsi"/>
                <w:sz w:val="24"/>
                <w:szCs w:val="24"/>
              </w:rPr>
            </w:pPr>
            <w:r w:rsidRPr="003B0221">
              <w:rPr>
                <w:rFonts w:asciiTheme="minorHAnsi" w:hAnsiTheme="minorHAnsi" w:cstheme="minorHAnsi"/>
                <w:sz w:val="24"/>
                <w:szCs w:val="24"/>
              </w:rPr>
              <w:t>Piet Kroon</w:t>
            </w:r>
          </w:p>
        </w:tc>
      </w:tr>
      <w:tr w:rsidR="002976A8" w:rsidRPr="003B0221" w14:paraId="501B044B" w14:textId="77777777" w:rsidTr="001658E8">
        <w:tc>
          <w:tcPr>
            <w:tcW w:w="1715" w:type="dxa"/>
            <w:shd w:val="clear" w:color="auto" w:fill="auto"/>
          </w:tcPr>
          <w:p w14:paraId="74CAC827" w14:textId="4DC2840E"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0</w:t>
            </w:r>
            <w:r w:rsidR="00C80630">
              <w:rPr>
                <w:rFonts w:asciiTheme="minorHAnsi" w:hAnsiTheme="minorHAnsi" w:cstheme="minorHAnsi"/>
                <w:bCs/>
                <w:sz w:val="24"/>
                <w:szCs w:val="24"/>
              </w:rPr>
              <w:t>9</w:t>
            </w:r>
            <w:r w:rsidRPr="003B0221">
              <w:rPr>
                <w:rFonts w:asciiTheme="minorHAnsi" w:hAnsiTheme="minorHAnsi" w:cstheme="minorHAnsi"/>
                <w:bCs/>
                <w:sz w:val="24"/>
                <w:szCs w:val="24"/>
              </w:rPr>
              <w:t>:</w:t>
            </w:r>
            <w:r w:rsidR="00C80630">
              <w:rPr>
                <w:rFonts w:asciiTheme="minorHAnsi" w:hAnsiTheme="minorHAnsi" w:cstheme="minorHAnsi"/>
                <w:bCs/>
                <w:sz w:val="24"/>
                <w:szCs w:val="24"/>
              </w:rPr>
              <w:t>15</w:t>
            </w:r>
            <w:r w:rsidRPr="003B0221">
              <w:rPr>
                <w:rFonts w:asciiTheme="minorHAnsi" w:hAnsiTheme="minorHAnsi" w:cstheme="minorHAnsi"/>
                <w:bCs/>
                <w:sz w:val="24"/>
                <w:szCs w:val="24"/>
              </w:rPr>
              <w:t xml:space="preserve"> – </w:t>
            </w:r>
            <w:r w:rsidR="00C80630">
              <w:rPr>
                <w:rFonts w:asciiTheme="minorHAnsi" w:hAnsiTheme="minorHAnsi" w:cstheme="minorHAnsi"/>
                <w:bCs/>
                <w:sz w:val="24"/>
                <w:szCs w:val="24"/>
              </w:rPr>
              <w:t>10</w:t>
            </w:r>
            <w:r w:rsidRPr="003B0221">
              <w:rPr>
                <w:rFonts w:asciiTheme="minorHAnsi" w:hAnsiTheme="minorHAnsi" w:cstheme="minorHAnsi"/>
                <w:bCs/>
                <w:sz w:val="24"/>
                <w:szCs w:val="24"/>
              </w:rPr>
              <w:t>:</w:t>
            </w:r>
            <w:r w:rsidR="001658E8">
              <w:rPr>
                <w:rFonts w:asciiTheme="minorHAnsi" w:hAnsiTheme="minorHAnsi" w:cstheme="minorHAnsi"/>
                <w:bCs/>
                <w:sz w:val="24"/>
                <w:szCs w:val="24"/>
              </w:rPr>
              <w:t>00</w:t>
            </w:r>
          </w:p>
        </w:tc>
        <w:tc>
          <w:tcPr>
            <w:tcW w:w="5515" w:type="dxa"/>
            <w:shd w:val="clear" w:color="auto" w:fill="auto"/>
          </w:tcPr>
          <w:p w14:paraId="226D6BD8" w14:textId="4AA2C7F6" w:rsidR="002976A8" w:rsidRPr="003B0221" w:rsidRDefault="00C80630" w:rsidP="00780883">
            <w:pPr>
              <w:spacing w:after="60"/>
              <w:ind w:left="67"/>
              <w:rPr>
                <w:rFonts w:asciiTheme="minorHAnsi" w:hAnsiTheme="minorHAnsi" w:cstheme="minorHAnsi"/>
                <w:sz w:val="24"/>
                <w:szCs w:val="24"/>
              </w:rPr>
            </w:pPr>
            <w:r w:rsidRPr="00C80630">
              <w:rPr>
                <w:rFonts w:asciiTheme="minorHAnsi" w:hAnsiTheme="minorHAnsi" w:cstheme="minorHAnsi"/>
                <w:sz w:val="24"/>
                <w:szCs w:val="24"/>
              </w:rPr>
              <w:t>Kanker door het werk:</w:t>
            </w:r>
            <w:r>
              <w:rPr>
                <w:rFonts w:asciiTheme="minorHAnsi" w:hAnsiTheme="minorHAnsi" w:cstheme="minorHAnsi"/>
                <w:sz w:val="24"/>
                <w:szCs w:val="24"/>
              </w:rPr>
              <w:t xml:space="preserve"> risicofactoren, diagnostiek, preventie</w:t>
            </w:r>
          </w:p>
        </w:tc>
        <w:tc>
          <w:tcPr>
            <w:tcW w:w="2126" w:type="dxa"/>
            <w:shd w:val="clear" w:color="auto" w:fill="auto"/>
          </w:tcPr>
          <w:p w14:paraId="5ACEF1B1" w14:textId="502C7CD2" w:rsidR="002976A8" w:rsidRPr="003B0221" w:rsidRDefault="00C80630" w:rsidP="00780883">
            <w:pPr>
              <w:spacing w:after="60"/>
              <w:ind w:left="67"/>
              <w:rPr>
                <w:rFonts w:asciiTheme="minorHAnsi" w:hAnsiTheme="minorHAnsi" w:cstheme="minorHAnsi"/>
                <w:sz w:val="24"/>
                <w:szCs w:val="24"/>
              </w:rPr>
            </w:pPr>
            <w:r>
              <w:rPr>
                <w:rFonts w:asciiTheme="minorHAnsi" w:hAnsiTheme="minorHAnsi" w:cstheme="minorHAnsi"/>
                <w:sz w:val="24"/>
                <w:szCs w:val="24"/>
              </w:rPr>
              <w:t>David Bruinvels</w:t>
            </w:r>
          </w:p>
        </w:tc>
      </w:tr>
      <w:tr w:rsidR="001658E8" w:rsidRPr="003B0221" w14:paraId="725D5A1B" w14:textId="77777777" w:rsidTr="001658E8">
        <w:tc>
          <w:tcPr>
            <w:tcW w:w="1715" w:type="dxa"/>
            <w:shd w:val="clear" w:color="auto" w:fill="F2F2F2"/>
          </w:tcPr>
          <w:p w14:paraId="378087CA" w14:textId="22E0F001" w:rsidR="001658E8" w:rsidRPr="001658E8" w:rsidRDefault="001658E8" w:rsidP="001658E8">
            <w:pPr>
              <w:spacing w:after="60"/>
              <w:ind w:left="67"/>
              <w:rPr>
                <w:rFonts w:asciiTheme="minorHAnsi" w:hAnsiTheme="minorHAnsi" w:cstheme="minorHAnsi"/>
                <w:bCs/>
                <w:sz w:val="24"/>
                <w:szCs w:val="24"/>
              </w:rPr>
            </w:pPr>
            <w:r w:rsidRPr="001658E8">
              <w:rPr>
                <w:sz w:val="24"/>
                <w:szCs w:val="24"/>
              </w:rPr>
              <w:t>10:</w:t>
            </w:r>
            <w:r>
              <w:rPr>
                <w:sz w:val="24"/>
                <w:szCs w:val="24"/>
              </w:rPr>
              <w:t>00</w:t>
            </w:r>
            <w:r w:rsidRPr="001658E8">
              <w:rPr>
                <w:sz w:val="24"/>
                <w:szCs w:val="24"/>
              </w:rPr>
              <w:t xml:space="preserve"> – 10:</w:t>
            </w:r>
            <w:r>
              <w:rPr>
                <w:sz w:val="24"/>
                <w:szCs w:val="24"/>
              </w:rPr>
              <w:t>45</w:t>
            </w:r>
          </w:p>
        </w:tc>
        <w:tc>
          <w:tcPr>
            <w:tcW w:w="5515" w:type="dxa"/>
            <w:shd w:val="clear" w:color="auto" w:fill="F2F2F2"/>
          </w:tcPr>
          <w:p w14:paraId="58E6225A" w14:textId="5D2F6C71" w:rsidR="001658E8" w:rsidRPr="003B0221" w:rsidRDefault="001658E8" w:rsidP="001658E8">
            <w:pPr>
              <w:spacing w:after="60"/>
              <w:ind w:left="67"/>
              <w:rPr>
                <w:rFonts w:asciiTheme="minorHAnsi" w:hAnsiTheme="minorHAnsi" w:cstheme="minorHAnsi"/>
                <w:sz w:val="24"/>
                <w:szCs w:val="24"/>
              </w:rPr>
            </w:pPr>
            <w:r>
              <w:rPr>
                <w:rFonts w:asciiTheme="minorHAnsi" w:hAnsiTheme="minorHAnsi" w:cstheme="minorHAnsi"/>
                <w:sz w:val="24"/>
                <w:szCs w:val="24"/>
              </w:rPr>
              <w:t>Verzekeringsgeneeskundige aspecten bij kanker</w:t>
            </w:r>
          </w:p>
        </w:tc>
        <w:tc>
          <w:tcPr>
            <w:tcW w:w="2126" w:type="dxa"/>
            <w:shd w:val="clear" w:color="auto" w:fill="F2F2F2"/>
          </w:tcPr>
          <w:p w14:paraId="0FC0CBF6" w14:textId="6B3E6659" w:rsidR="001658E8" w:rsidRPr="003B0221" w:rsidRDefault="002E4339" w:rsidP="001658E8">
            <w:pPr>
              <w:spacing w:after="60"/>
              <w:ind w:left="67"/>
              <w:rPr>
                <w:rFonts w:asciiTheme="minorHAnsi" w:hAnsiTheme="minorHAnsi" w:cstheme="minorHAnsi"/>
                <w:sz w:val="24"/>
                <w:szCs w:val="24"/>
              </w:rPr>
            </w:pPr>
            <w:r>
              <w:rPr>
                <w:rFonts w:asciiTheme="minorHAnsi" w:hAnsiTheme="minorHAnsi" w:cstheme="minorHAnsi"/>
                <w:sz w:val="24"/>
                <w:szCs w:val="24"/>
              </w:rPr>
              <w:t>Manaaf Badloe</w:t>
            </w:r>
          </w:p>
        </w:tc>
      </w:tr>
      <w:tr w:rsidR="001658E8" w:rsidRPr="003B0221" w14:paraId="2AFC287D" w14:textId="77777777" w:rsidTr="001658E8">
        <w:tc>
          <w:tcPr>
            <w:tcW w:w="1715" w:type="dxa"/>
            <w:shd w:val="clear" w:color="auto" w:fill="auto"/>
          </w:tcPr>
          <w:p w14:paraId="0256B16D" w14:textId="5D3E748F" w:rsidR="001658E8" w:rsidRPr="003B0221" w:rsidRDefault="001658E8" w:rsidP="001658E8">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10:</w:t>
            </w:r>
            <w:r>
              <w:rPr>
                <w:rFonts w:asciiTheme="minorHAnsi" w:hAnsiTheme="minorHAnsi" w:cstheme="minorHAnsi"/>
                <w:bCs/>
                <w:sz w:val="24"/>
                <w:szCs w:val="24"/>
              </w:rPr>
              <w:t>45</w:t>
            </w:r>
            <w:r w:rsidRPr="003B0221">
              <w:rPr>
                <w:rFonts w:asciiTheme="minorHAnsi" w:hAnsiTheme="minorHAnsi" w:cstheme="minorHAnsi"/>
                <w:bCs/>
                <w:sz w:val="24"/>
                <w:szCs w:val="24"/>
              </w:rPr>
              <w:t xml:space="preserve"> – </w:t>
            </w:r>
            <w:r>
              <w:rPr>
                <w:rFonts w:asciiTheme="minorHAnsi" w:hAnsiTheme="minorHAnsi" w:cstheme="minorHAnsi"/>
                <w:bCs/>
                <w:sz w:val="24"/>
                <w:szCs w:val="24"/>
              </w:rPr>
              <w:t>11.00</w:t>
            </w:r>
          </w:p>
        </w:tc>
        <w:tc>
          <w:tcPr>
            <w:tcW w:w="5515" w:type="dxa"/>
            <w:shd w:val="clear" w:color="auto" w:fill="auto"/>
          </w:tcPr>
          <w:p w14:paraId="52E16090" w14:textId="3A2E2137" w:rsidR="001658E8" w:rsidRPr="003B0221" w:rsidRDefault="001658E8" w:rsidP="001658E8">
            <w:pPr>
              <w:spacing w:after="60"/>
              <w:ind w:left="67"/>
              <w:rPr>
                <w:rFonts w:asciiTheme="minorHAnsi" w:hAnsiTheme="minorHAnsi" w:cstheme="minorHAnsi"/>
                <w:sz w:val="24"/>
                <w:szCs w:val="24"/>
              </w:rPr>
            </w:pPr>
            <w:r w:rsidRPr="00E97054">
              <w:t>Pauze</w:t>
            </w:r>
          </w:p>
        </w:tc>
        <w:tc>
          <w:tcPr>
            <w:tcW w:w="2126" w:type="dxa"/>
            <w:shd w:val="clear" w:color="auto" w:fill="auto"/>
          </w:tcPr>
          <w:p w14:paraId="2B425679" w14:textId="6AD13C38" w:rsidR="001658E8" w:rsidRPr="003B0221" w:rsidRDefault="001658E8" w:rsidP="001658E8">
            <w:pPr>
              <w:spacing w:after="60"/>
              <w:ind w:left="67"/>
              <w:rPr>
                <w:rFonts w:asciiTheme="minorHAnsi" w:hAnsiTheme="minorHAnsi" w:cstheme="minorHAnsi"/>
                <w:sz w:val="24"/>
                <w:szCs w:val="24"/>
              </w:rPr>
            </w:pPr>
          </w:p>
        </w:tc>
      </w:tr>
      <w:tr w:rsidR="001658E8" w:rsidRPr="003B0221" w14:paraId="77DE3C01" w14:textId="77777777" w:rsidTr="001658E8">
        <w:tc>
          <w:tcPr>
            <w:tcW w:w="1715" w:type="dxa"/>
            <w:shd w:val="clear" w:color="auto" w:fill="F2F2F2"/>
          </w:tcPr>
          <w:p w14:paraId="26AA16A8" w14:textId="4E9600C7" w:rsidR="001658E8" w:rsidRPr="003B0221" w:rsidRDefault="001658E8" w:rsidP="001658E8">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w:t>
            </w:r>
            <w:r>
              <w:rPr>
                <w:rFonts w:asciiTheme="minorHAnsi" w:hAnsiTheme="minorHAnsi" w:cstheme="minorHAnsi"/>
                <w:bCs/>
                <w:sz w:val="24"/>
                <w:szCs w:val="24"/>
              </w:rPr>
              <w:t>1</w:t>
            </w:r>
            <w:r w:rsidRPr="003B0221">
              <w:rPr>
                <w:rFonts w:asciiTheme="minorHAnsi" w:hAnsiTheme="minorHAnsi" w:cstheme="minorHAnsi"/>
                <w:bCs/>
                <w:sz w:val="24"/>
                <w:szCs w:val="24"/>
              </w:rPr>
              <w:t>:</w:t>
            </w:r>
            <w:r>
              <w:rPr>
                <w:rFonts w:asciiTheme="minorHAnsi" w:hAnsiTheme="minorHAnsi" w:cstheme="minorHAnsi"/>
                <w:bCs/>
                <w:sz w:val="24"/>
                <w:szCs w:val="24"/>
              </w:rPr>
              <w:t>00</w:t>
            </w:r>
            <w:r w:rsidRPr="003B0221">
              <w:rPr>
                <w:rFonts w:asciiTheme="minorHAnsi" w:hAnsiTheme="minorHAnsi" w:cstheme="minorHAnsi"/>
                <w:bCs/>
                <w:sz w:val="24"/>
                <w:szCs w:val="24"/>
              </w:rPr>
              <w:t xml:space="preserve"> – 11.30</w:t>
            </w:r>
          </w:p>
        </w:tc>
        <w:tc>
          <w:tcPr>
            <w:tcW w:w="5515" w:type="dxa"/>
            <w:shd w:val="clear" w:color="auto" w:fill="F2F2F2"/>
          </w:tcPr>
          <w:p w14:paraId="6633FD4D" w14:textId="40388C3A" w:rsidR="001658E8" w:rsidRPr="003B0221" w:rsidRDefault="001658E8" w:rsidP="001658E8">
            <w:pPr>
              <w:spacing w:after="60"/>
              <w:ind w:left="67"/>
              <w:rPr>
                <w:rFonts w:asciiTheme="minorHAnsi" w:hAnsiTheme="minorHAnsi" w:cstheme="minorHAnsi"/>
                <w:sz w:val="24"/>
                <w:szCs w:val="24"/>
              </w:rPr>
            </w:pPr>
            <w:r>
              <w:rPr>
                <w:rFonts w:asciiTheme="minorHAnsi" w:hAnsiTheme="minorHAnsi" w:cstheme="minorHAnsi"/>
                <w:sz w:val="24"/>
                <w:szCs w:val="24"/>
              </w:rPr>
              <w:t>Omgaan met vermoeidheid</w:t>
            </w:r>
          </w:p>
        </w:tc>
        <w:tc>
          <w:tcPr>
            <w:tcW w:w="2126" w:type="dxa"/>
            <w:shd w:val="clear" w:color="auto" w:fill="F2F2F2"/>
          </w:tcPr>
          <w:p w14:paraId="73895DBE" w14:textId="7C375D5F" w:rsidR="001658E8" w:rsidRPr="003B0221" w:rsidRDefault="001658E8" w:rsidP="001658E8">
            <w:pPr>
              <w:spacing w:after="60"/>
              <w:ind w:left="67"/>
              <w:rPr>
                <w:rFonts w:asciiTheme="minorHAnsi" w:hAnsiTheme="minorHAnsi" w:cstheme="minorHAnsi"/>
                <w:sz w:val="24"/>
                <w:szCs w:val="24"/>
              </w:rPr>
            </w:pPr>
            <w:r>
              <w:rPr>
                <w:rFonts w:asciiTheme="minorHAnsi" w:hAnsiTheme="minorHAnsi" w:cstheme="minorHAnsi"/>
                <w:sz w:val="24"/>
                <w:szCs w:val="24"/>
              </w:rPr>
              <w:t>David Bruinvels</w:t>
            </w:r>
          </w:p>
        </w:tc>
      </w:tr>
      <w:tr w:rsidR="001658E8" w:rsidRPr="003B0221" w14:paraId="56527BAB" w14:textId="77777777" w:rsidTr="001658E8">
        <w:tc>
          <w:tcPr>
            <w:tcW w:w="1715" w:type="dxa"/>
            <w:shd w:val="clear" w:color="auto" w:fill="auto"/>
          </w:tcPr>
          <w:p w14:paraId="23B0E77A" w14:textId="3C65DF1C" w:rsidR="001658E8" w:rsidRPr="003B0221" w:rsidRDefault="001658E8" w:rsidP="001658E8">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11.30 – 1</w:t>
            </w:r>
            <w:r>
              <w:rPr>
                <w:rFonts w:asciiTheme="minorHAnsi" w:hAnsiTheme="minorHAnsi" w:cstheme="minorHAnsi"/>
                <w:bCs/>
                <w:sz w:val="24"/>
                <w:szCs w:val="24"/>
              </w:rPr>
              <w:t>2</w:t>
            </w:r>
            <w:r w:rsidRPr="003B0221">
              <w:rPr>
                <w:rFonts w:asciiTheme="minorHAnsi" w:hAnsiTheme="minorHAnsi" w:cstheme="minorHAnsi"/>
                <w:bCs/>
                <w:sz w:val="24"/>
                <w:szCs w:val="24"/>
              </w:rPr>
              <w:t>:</w:t>
            </w:r>
            <w:r>
              <w:rPr>
                <w:rFonts w:asciiTheme="minorHAnsi" w:hAnsiTheme="minorHAnsi" w:cstheme="minorHAnsi"/>
                <w:bCs/>
                <w:sz w:val="24"/>
                <w:szCs w:val="24"/>
              </w:rPr>
              <w:t>15</w:t>
            </w:r>
            <w:r w:rsidRPr="003B0221">
              <w:rPr>
                <w:rFonts w:asciiTheme="minorHAnsi" w:hAnsiTheme="minorHAnsi" w:cstheme="minorHAnsi"/>
                <w:bCs/>
                <w:sz w:val="24"/>
                <w:szCs w:val="24"/>
              </w:rPr>
              <w:t xml:space="preserve"> </w:t>
            </w:r>
          </w:p>
        </w:tc>
        <w:tc>
          <w:tcPr>
            <w:tcW w:w="5515" w:type="dxa"/>
            <w:shd w:val="clear" w:color="auto" w:fill="auto"/>
          </w:tcPr>
          <w:p w14:paraId="54AD0990" w14:textId="7CF0E8F2" w:rsidR="001658E8" w:rsidRPr="003B0221" w:rsidRDefault="001658E8" w:rsidP="001658E8">
            <w:pPr>
              <w:spacing w:after="60"/>
              <w:ind w:left="67"/>
              <w:rPr>
                <w:rFonts w:asciiTheme="minorHAnsi" w:hAnsiTheme="minorHAnsi" w:cstheme="minorHAnsi"/>
                <w:sz w:val="24"/>
                <w:szCs w:val="24"/>
              </w:rPr>
            </w:pPr>
            <w:r w:rsidRPr="003B0221">
              <w:rPr>
                <w:rFonts w:asciiTheme="minorHAnsi" w:hAnsiTheme="minorHAnsi" w:cstheme="minorHAnsi"/>
                <w:sz w:val="24"/>
                <w:szCs w:val="24"/>
              </w:rPr>
              <w:t xml:space="preserve">Casuïstiek bespreking in groepen </w:t>
            </w:r>
          </w:p>
        </w:tc>
        <w:tc>
          <w:tcPr>
            <w:tcW w:w="2126" w:type="dxa"/>
            <w:shd w:val="clear" w:color="auto" w:fill="auto"/>
          </w:tcPr>
          <w:p w14:paraId="05CE4C51" w14:textId="28A505CF" w:rsidR="001658E8" w:rsidRPr="003B0221" w:rsidRDefault="001658E8" w:rsidP="001658E8">
            <w:pPr>
              <w:spacing w:after="60"/>
              <w:ind w:left="67"/>
              <w:rPr>
                <w:rFonts w:asciiTheme="minorHAnsi" w:hAnsiTheme="minorHAnsi" w:cstheme="minorHAnsi"/>
                <w:sz w:val="24"/>
                <w:szCs w:val="24"/>
              </w:rPr>
            </w:pPr>
          </w:p>
        </w:tc>
      </w:tr>
      <w:tr w:rsidR="001658E8" w:rsidRPr="003B0221" w14:paraId="45C17C76" w14:textId="77777777" w:rsidTr="001658E8">
        <w:tc>
          <w:tcPr>
            <w:tcW w:w="1715" w:type="dxa"/>
            <w:shd w:val="clear" w:color="auto" w:fill="F2F2F2"/>
          </w:tcPr>
          <w:p w14:paraId="355F2A76" w14:textId="3B385D21" w:rsidR="001658E8" w:rsidRPr="003B0221" w:rsidRDefault="001658E8" w:rsidP="001658E8">
            <w:pPr>
              <w:spacing w:after="60"/>
              <w:ind w:left="67"/>
              <w:rPr>
                <w:rFonts w:asciiTheme="minorHAnsi" w:hAnsiTheme="minorHAnsi" w:cstheme="minorHAnsi"/>
                <w:bCs/>
                <w:sz w:val="24"/>
                <w:szCs w:val="24"/>
              </w:rPr>
            </w:pPr>
            <w:bookmarkStart w:id="13" w:name="_Hlk483311919"/>
            <w:r w:rsidRPr="003B0221">
              <w:rPr>
                <w:rFonts w:asciiTheme="minorHAnsi" w:hAnsiTheme="minorHAnsi" w:cstheme="minorHAnsi"/>
                <w:bCs/>
                <w:sz w:val="24"/>
                <w:szCs w:val="24"/>
              </w:rPr>
              <w:t>1</w:t>
            </w:r>
            <w:r>
              <w:rPr>
                <w:rFonts w:asciiTheme="minorHAnsi" w:hAnsiTheme="minorHAnsi" w:cstheme="minorHAnsi"/>
                <w:bCs/>
                <w:sz w:val="24"/>
                <w:szCs w:val="24"/>
              </w:rPr>
              <w:t>2</w:t>
            </w:r>
            <w:r w:rsidRPr="003B0221">
              <w:rPr>
                <w:rFonts w:asciiTheme="minorHAnsi" w:hAnsiTheme="minorHAnsi" w:cstheme="minorHAnsi"/>
                <w:bCs/>
                <w:sz w:val="24"/>
                <w:szCs w:val="24"/>
              </w:rPr>
              <w:t>:</w:t>
            </w:r>
            <w:r>
              <w:rPr>
                <w:rFonts w:asciiTheme="minorHAnsi" w:hAnsiTheme="minorHAnsi" w:cstheme="minorHAnsi"/>
                <w:bCs/>
                <w:sz w:val="24"/>
                <w:szCs w:val="24"/>
              </w:rPr>
              <w:t>15</w:t>
            </w:r>
            <w:r w:rsidRPr="003B0221">
              <w:rPr>
                <w:rFonts w:asciiTheme="minorHAnsi" w:hAnsiTheme="minorHAnsi" w:cstheme="minorHAnsi"/>
                <w:bCs/>
                <w:sz w:val="24"/>
                <w:szCs w:val="24"/>
              </w:rPr>
              <w:t xml:space="preserve"> - 12:30 </w:t>
            </w:r>
          </w:p>
        </w:tc>
        <w:tc>
          <w:tcPr>
            <w:tcW w:w="5515" w:type="dxa"/>
            <w:shd w:val="clear" w:color="auto" w:fill="F2F2F2"/>
          </w:tcPr>
          <w:p w14:paraId="1EECB474" w14:textId="38966515" w:rsidR="001658E8" w:rsidRPr="003B0221" w:rsidRDefault="001658E8" w:rsidP="001658E8">
            <w:pPr>
              <w:spacing w:after="60"/>
              <w:ind w:left="67"/>
              <w:rPr>
                <w:rFonts w:asciiTheme="minorHAnsi" w:hAnsiTheme="minorHAnsi" w:cstheme="minorHAnsi"/>
                <w:sz w:val="24"/>
                <w:szCs w:val="24"/>
              </w:rPr>
            </w:pPr>
            <w:r w:rsidRPr="003B0221">
              <w:rPr>
                <w:rFonts w:asciiTheme="minorHAnsi" w:hAnsiTheme="minorHAnsi" w:cstheme="minorHAnsi"/>
                <w:sz w:val="24"/>
                <w:szCs w:val="24"/>
              </w:rPr>
              <w:t>Nabespreken</w:t>
            </w:r>
          </w:p>
        </w:tc>
        <w:tc>
          <w:tcPr>
            <w:tcW w:w="2126" w:type="dxa"/>
            <w:shd w:val="clear" w:color="auto" w:fill="F2F2F2"/>
          </w:tcPr>
          <w:p w14:paraId="79D399D5" w14:textId="1B56EC2B" w:rsidR="001658E8" w:rsidRPr="003B0221" w:rsidRDefault="001658E8" w:rsidP="001658E8">
            <w:pPr>
              <w:spacing w:after="60"/>
              <w:ind w:left="67"/>
              <w:rPr>
                <w:rFonts w:asciiTheme="minorHAnsi" w:hAnsiTheme="minorHAnsi" w:cstheme="minorHAnsi"/>
                <w:sz w:val="24"/>
                <w:szCs w:val="24"/>
              </w:rPr>
            </w:pPr>
            <w:r>
              <w:rPr>
                <w:rFonts w:asciiTheme="minorHAnsi" w:hAnsiTheme="minorHAnsi" w:cstheme="minorHAnsi"/>
                <w:sz w:val="24"/>
                <w:szCs w:val="24"/>
              </w:rPr>
              <w:t>David Bruinvels</w:t>
            </w:r>
            <w:r w:rsidR="006A0FB0">
              <w:rPr>
                <w:rFonts w:asciiTheme="minorHAnsi" w:hAnsiTheme="minorHAnsi" w:cstheme="minorHAnsi"/>
                <w:sz w:val="24"/>
                <w:szCs w:val="24"/>
              </w:rPr>
              <w:t xml:space="preserve">, </w:t>
            </w:r>
            <w:proofErr w:type="spellStart"/>
            <w:r w:rsidR="006A0FB0">
              <w:rPr>
                <w:rFonts w:asciiTheme="minorHAnsi" w:hAnsiTheme="minorHAnsi" w:cstheme="minorHAnsi"/>
                <w:sz w:val="24"/>
                <w:szCs w:val="24"/>
              </w:rPr>
              <w:t>Manaaf</w:t>
            </w:r>
            <w:proofErr w:type="spellEnd"/>
            <w:r w:rsidR="006A0FB0">
              <w:rPr>
                <w:rFonts w:asciiTheme="minorHAnsi" w:hAnsiTheme="minorHAnsi" w:cstheme="minorHAnsi"/>
                <w:sz w:val="24"/>
                <w:szCs w:val="24"/>
              </w:rPr>
              <w:t xml:space="preserve"> </w:t>
            </w:r>
            <w:proofErr w:type="spellStart"/>
            <w:r w:rsidR="006A0FB0">
              <w:rPr>
                <w:rFonts w:asciiTheme="minorHAnsi" w:hAnsiTheme="minorHAnsi" w:cstheme="minorHAnsi"/>
                <w:sz w:val="24"/>
                <w:szCs w:val="24"/>
              </w:rPr>
              <w:t>Badloe</w:t>
            </w:r>
            <w:proofErr w:type="spellEnd"/>
          </w:p>
        </w:tc>
      </w:tr>
      <w:bookmarkEnd w:id="13"/>
    </w:tbl>
    <w:p w14:paraId="2AD08CEA" w14:textId="77777777" w:rsidR="002976A8" w:rsidRPr="003B0221" w:rsidRDefault="002976A8" w:rsidP="002976A8">
      <w:pPr>
        <w:rPr>
          <w:rFonts w:asciiTheme="minorHAnsi" w:hAnsiTheme="minorHAnsi" w:cstheme="minorHAnsi"/>
          <w:b/>
          <w:bCs/>
          <w:sz w:val="24"/>
          <w:szCs w:val="24"/>
        </w:rPr>
      </w:pPr>
    </w:p>
    <w:p w14:paraId="1DBAC2E1" w14:textId="5BA30683" w:rsidR="002976A8" w:rsidRPr="003B0221" w:rsidRDefault="002976A8" w:rsidP="00C80630">
      <w:pPr>
        <w:rPr>
          <w:rFonts w:asciiTheme="minorHAnsi" w:hAnsiTheme="minorHAnsi" w:cstheme="minorHAnsi"/>
          <w:b/>
          <w:bCs/>
          <w:sz w:val="24"/>
          <w:szCs w:val="24"/>
        </w:rPr>
      </w:pPr>
      <w:r w:rsidRPr="003B0221">
        <w:rPr>
          <w:rFonts w:asciiTheme="minorHAnsi" w:hAnsiTheme="minorHAnsi" w:cstheme="minorHAnsi"/>
          <w:b/>
          <w:bCs/>
          <w:sz w:val="24"/>
          <w:szCs w:val="24"/>
        </w:rPr>
        <w:br w:type="page"/>
      </w:r>
    </w:p>
    <w:tbl>
      <w:tblPr>
        <w:tblW w:w="9242" w:type="dxa"/>
        <w:tblInd w:w="-15" w:type="dxa"/>
        <w:tblLayout w:type="fixed"/>
        <w:tblCellMar>
          <w:left w:w="70" w:type="dxa"/>
          <w:right w:w="70" w:type="dxa"/>
        </w:tblCellMar>
        <w:tblLook w:val="0000" w:firstRow="0" w:lastRow="0" w:firstColumn="0" w:lastColumn="0" w:noHBand="0" w:noVBand="0"/>
      </w:tblPr>
      <w:tblGrid>
        <w:gridCol w:w="9242"/>
      </w:tblGrid>
      <w:tr w:rsidR="002976A8" w:rsidRPr="003B0221" w14:paraId="569BF60C"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51F18A66" w14:textId="77777777" w:rsidR="00307960" w:rsidRDefault="00307960" w:rsidP="00307960">
            <w:pPr>
              <w:spacing w:before="60" w:after="60"/>
              <w:jc w:val="center"/>
              <w:rPr>
                <w:rFonts w:asciiTheme="minorHAnsi" w:hAnsiTheme="minorHAnsi" w:cstheme="minorHAnsi"/>
                <w:b/>
                <w:color w:val="AD0020"/>
                <w:sz w:val="24"/>
                <w:szCs w:val="24"/>
              </w:rPr>
            </w:pPr>
            <w:r>
              <w:rPr>
                <w:rFonts w:asciiTheme="minorHAnsi" w:hAnsiTheme="minorHAnsi" w:cstheme="minorHAnsi"/>
                <w:b/>
                <w:color w:val="AD0020"/>
                <w:sz w:val="24"/>
                <w:szCs w:val="24"/>
              </w:rPr>
              <w:lastRenderedPageBreak/>
              <w:t>Specifieke nascholing (BA/VA).</w:t>
            </w:r>
          </w:p>
          <w:p w14:paraId="20D2EB5C" w14:textId="77777777" w:rsidR="002976A8" w:rsidRPr="003B0221" w:rsidRDefault="002976A8" w:rsidP="00780883">
            <w:pPr>
              <w:spacing w:before="60" w:after="60"/>
              <w:jc w:val="center"/>
              <w:rPr>
                <w:rFonts w:asciiTheme="minorHAnsi" w:hAnsiTheme="minorHAnsi" w:cstheme="minorHAnsi"/>
                <w:b/>
                <w:sz w:val="24"/>
                <w:szCs w:val="24"/>
                <w:u w:val="single"/>
              </w:rPr>
            </w:pPr>
            <w:r w:rsidRPr="003B0221">
              <w:rPr>
                <w:rFonts w:asciiTheme="minorHAnsi" w:hAnsiTheme="minorHAnsi" w:cstheme="minorHAnsi"/>
                <w:b/>
                <w:color w:val="C00000"/>
                <w:sz w:val="24"/>
                <w:szCs w:val="24"/>
              </w:rPr>
              <w:t xml:space="preserve">Praktijkopdracht </w:t>
            </w:r>
          </w:p>
        </w:tc>
      </w:tr>
      <w:tr w:rsidR="002976A8" w:rsidRPr="003B0221" w14:paraId="4C255E4D"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383B0B18" w14:textId="4BAC3861" w:rsidR="002976A8" w:rsidRPr="003B0221" w:rsidRDefault="002976A8" w:rsidP="00780883">
            <w:pPr>
              <w:spacing w:before="60" w:after="60"/>
              <w:jc w:val="center"/>
              <w:rPr>
                <w:rFonts w:asciiTheme="minorHAnsi" w:hAnsiTheme="minorHAnsi" w:cstheme="minorHAnsi"/>
                <w:b/>
                <w:sz w:val="24"/>
                <w:szCs w:val="24"/>
              </w:rPr>
            </w:pPr>
            <w:r w:rsidRPr="003B0221">
              <w:rPr>
                <w:rFonts w:asciiTheme="minorHAnsi" w:hAnsiTheme="minorHAnsi" w:cstheme="minorHAnsi"/>
                <w:b/>
                <w:sz w:val="24"/>
                <w:szCs w:val="24"/>
              </w:rPr>
              <w:t xml:space="preserve">Maandag </w:t>
            </w:r>
            <w:r w:rsidR="00307960">
              <w:rPr>
                <w:rFonts w:asciiTheme="minorHAnsi" w:hAnsiTheme="minorHAnsi" w:cstheme="minorHAnsi"/>
                <w:b/>
                <w:sz w:val="24"/>
                <w:szCs w:val="24"/>
              </w:rPr>
              <w:t xml:space="preserve">19 november 2018 </w:t>
            </w:r>
          </w:p>
        </w:tc>
      </w:tr>
      <w:tr w:rsidR="002976A8" w:rsidRPr="003B0221" w14:paraId="1411FB41"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509F8DDB" w14:textId="77677053" w:rsidR="002976A8" w:rsidRPr="001658E8" w:rsidRDefault="002976A8" w:rsidP="00780883">
            <w:pPr>
              <w:spacing w:before="60" w:after="60"/>
              <w:rPr>
                <w:rFonts w:asciiTheme="minorHAnsi" w:hAnsiTheme="minorHAnsi" w:cstheme="minorHAnsi"/>
                <w:sz w:val="24"/>
                <w:szCs w:val="24"/>
                <w:highlight w:val="yellow"/>
              </w:rPr>
            </w:pPr>
            <w:r w:rsidRPr="006A0FB0">
              <w:rPr>
                <w:rFonts w:asciiTheme="minorHAnsi" w:hAnsiTheme="minorHAnsi" w:cstheme="minorHAnsi"/>
                <w:b/>
                <w:sz w:val="24"/>
                <w:szCs w:val="24"/>
              </w:rPr>
              <w:t>Locatie</w:t>
            </w:r>
            <w:r w:rsidRPr="006A0FB0">
              <w:rPr>
                <w:rFonts w:asciiTheme="minorHAnsi" w:hAnsiTheme="minorHAnsi" w:cstheme="minorHAnsi"/>
                <w:sz w:val="24"/>
                <w:szCs w:val="24"/>
              </w:rPr>
              <w:t xml:space="preserve">: </w:t>
            </w:r>
            <w:r w:rsidR="00A24CD2" w:rsidRPr="006A0FB0">
              <w:rPr>
                <w:rFonts w:asciiTheme="minorHAnsi" w:hAnsiTheme="minorHAnsi" w:cstheme="minorHAnsi"/>
                <w:b/>
                <w:sz w:val="24"/>
                <w:szCs w:val="24"/>
              </w:rPr>
              <w:t>Ziekenhuis (gevraagd).</w:t>
            </w:r>
          </w:p>
        </w:tc>
      </w:tr>
      <w:tr w:rsidR="002976A8" w:rsidRPr="003B0221" w14:paraId="157E579D"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10E0A749" w14:textId="77777777" w:rsidR="002976A8" w:rsidRPr="003B0221" w:rsidRDefault="002976A8" w:rsidP="00780883">
            <w:pPr>
              <w:rPr>
                <w:rFonts w:asciiTheme="minorHAnsi" w:hAnsiTheme="minorHAnsi" w:cstheme="minorHAnsi"/>
                <w:b/>
                <w:sz w:val="24"/>
                <w:szCs w:val="24"/>
              </w:rPr>
            </w:pPr>
          </w:p>
        </w:tc>
      </w:tr>
      <w:tr w:rsidR="002976A8" w:rsidRPr="003B0221" w14:paraId="6B356783"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53676D6A" w14:textId="77777777" w:rsidR="002E4339" w:rsidRDefault="002E4339" w:rsidP="00780883">
            <w:pPr>
              <w:rPr>
                <w:rFonts w:asciiTheme="minorHAnsi" w:hAnsiTheme="minorHAnsi" w:cstheme="minorHAnsi"/>
                <w:b/>
                <w:color w:val="AD0020"/>
                <w:sz w:val="24"/>
                <w:szCs w:val="24"/>
              </w:rPr>
            </w:pPr>
            <w:r>
              <w:rPr>
                <w:rFonts w:asciiTheme="minorHAnsi" w:hAnsiTheme="minorHAnsi" w:cstheme="minorHAnsi"/>
                <w:b/>
                <w:color w:val="AD0020"/>
                <w:sz w:val="24"/>
                <w:szCs w:val="24"/>
              </w:rPr>
              <w:t>Praktijkopdracht:</w:t>
            </w:r>
          </w:p>
          <w:p w14:paraId="2AF3EF70" w14:textId="41FAF3CA" w:rsidR="002976A8" w:rsidRPr="002E4339" w:rsidRDefault="002976A8" w:rsidP="00780883">
            <w:pPr>
              <w:rPr>
                <w:rFonts w:asciiTheme="minorHAnsi" w:hAnsiTheme="minorHAnsi" w:cstheme="minorHAnsi"/>
                <w:b/>
                <w:color w:val="AD0020"/>
                <w:sz w:val="24"/>
                <w:szCs w:val="24"/>
              </w:rPr>
            </w:pPr>
            <w:r w:rsidRPr="002E4339">
              <w:rPr>
                <w:rFonts w:asciiTheme="minorHAnsi" w:hAnsiTheme="minorHAnsi" w:cstheme="minorHAnsi"/>
                <w:b/>
                <w:color w:val="AD0020"/>
                <w:sz w:val="24"/>
                <w:szCs w:val="24"/>
              </w:rPr>
              <w:t xml:space="preserve">Beoordelen belasting </w:t>
            </w:r>
            <w:r w:rsidR="001658E8" w:rsidRPr="002E4339">
              <w:rPr>
                <w:rFonts w:asciiTheme="minorHAnsi" w:hAnsiTheme="minorHAnsi" w:cstheme="minorHAnsi"/>
                <w:b/>
                <w:color w:val="AD0020"/>
                <w:sz w:val="24"/>
                <w:szCs w:val="24"/>
              </w:rPr>
              <w:t xml:space="preserve">door risico factoren </w:t>
            </w:r>
            <w:r w:rsidR="002E4339">
              <w:rPr>
                <w:rFonts w:asciiTheme="minorHAnsi" w:hAnsiTheme="minorHAnsi" w:cstheme="minorHAnsi"/>
                <w:b/>
                <w:color w:val="AD0020"/>
                <w:sz w:val="24"/>
                <w:szCs w:val="24"/>
              </w:rPr>
              <w:t>m.b.t de zwangerschap</w:t>
            </w:r>
            <w:r w:rsidR="001658E8" w:rsidRPr="002E4339">
              <w:rPr>
                <w:rFonts w:asciiTheme="minorHAnsi" w:hAnsiTheme="minorHAnsi" w:cstheme="minorHAnsi"/>
                <w:b/>
                <w:color w:val="AD0020"/>
                <w:sz w:val="24"/>
                <w:szCs w:val="24"/>
              </w:rPr>
              <w:t xml:space="preserve"> </w:t>
            </w:r>
            <w:r w:rsidRPr="002E4339">
              <w:rPr>
                <w:rFonts w:asciiTheme="minorHAnsi" w:hAnsiTheme="minorHAnsi" w:cstheme="minorHAnsi"/>
                <w:b/>
                <w:color w:val="AD0020"/>
                <w:sz w:val="24"/>
                <w:szCs w:val="24"/>
              </w:rPr>
              <w:t>in de praktijk</w:t>
            </w:r>
            <w:r w:rsidR="002E4339">
              <w:rPr>
                <w:rFonts w:asciiTheme="minorHAnsi" w:hAnsiTheme="minorHAnsi" w:cstheme="minorHAnsi"/>
                <w:b/>
                <w:color w:val="AD0020"/>
                <w:sz w:val="24"/>
                <w:szCs w:val="24"/>
              </w:rPr>
              <w:t xml:space="preserve"> en daarover advies uitbrengen</w:t>
            </w:r>
          </w:p>
        </w:tc>
      </w:tr>
      <w:tr w:rsidR="002976A8" w:rsidRPr="003B0221" w14:paraId="3FDC2564"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7AD105E5" w14:textId="77777777" w:rsidR="002976A8" w:rsidRPr="003B0221" w:rsidRDefault="002976A8" w:rsidP="00780883">
            <w:pPr>
              <w:spacing w:before="60" w:after="60"/>
              <w:rPr>
                <w:rFonts w:asciiTheme="minorHAnsi" w:hAnsiTheme="minorHAnsi" w:cstheme="minorHAnsi"/>
                <w:sz w:val="24"/>
                <w:szCs w:val="24"/>
              </w:rPr>
            </w:pPr>
            <w:r w:rsidRPr="003B0221">
              <w:rPr>
                <w:rFonts w:asciiTheme="minorHAnsi" w:hAnsiTheme="minorHAnsi" w:cstheme="minorHAnsi"/>
                <w:sz w:val="24"/>
                <w:szCs w:val="24"/>
              </w:rPr>
              <w:t>Tijd: 13:15 – 16:30 uur</w:t>
            </w:r>
          </w:p>
        </w:tc>
      </w:tr>
      <w:tr w:rsidR="002976A8" w:rsidRPr="003B0221" w14:paraId="5C6E8AAC"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7B934943" w14:textId="555850DB" w:rsidR="002976A8" w:rsidRPr="003B0221" w:rsidRDefault="002976A8" w:rsidP="00780883">
            <w:pPr>
              <w:spacing w:before="60" w:after="60"/>
              <w:rPr>
                <w:rFonts w:asciiTheme="minorHAnsi" w:hAnsiTheme="minorHAnsi" w:cstheme="minorHAnsi"/>
                <w:sz w:val="24"/>
                <w:szCs w:val="24"/>
              </w:rPr>
            </w:pPr>
            <w:r w:rsidRPr="003B0221">
              <w:rPr>
                <w:rFonts w:asciiTheme="minorHAnsi" w:hAnsiTheme="minorHAnsi" w:cstheme="minorHAnsi"/>
                <w:sz w:val="24"/>
                <w:szCs w:val="24"/>
              </w:rPr>
              <w:t xml:space="preserve">Dagvoorzitter: Lloyd </w:t>
            </w:r>
            <w:proofErr w:type="spellStart"/>
            <w:r w:rsidRPr="003B0221">
              <w:rPr>
                <w:rFonts w:asciiTheme="minorHAnsi" w:hAnsiTheme="minorHAnsi" w:cstheme="minorHAnsi"/>
                <w:sz w:val="24"/>
                <w:szCs w:val="24"/>
              </w:rPr>
              <w:t>Chin</w:t>
            </w:r>
            <w:proofErr w:type="spellEnd"/>
            <w:r w:rsidRPr="003B0221">
              <w:rPr>
                <w:rFonts w:asciiTheme="minorHAnsi" w:hAnsiTheme="minorHAnsi" w:cstheme="minorHAnsi"/>
                <w:sz w:val="24"/>
                <w:szCs w:val="24"/>
              </w:rPr>
              <w:t xml:space="preserve"> Kon </w:t>
            </w:r>
            <w:proofErr w:type="spellStart"/>
            <w:r w:rsidR="00A24CD2">
              <w:rPr>
                <w:rFonts w:asciiTheme="minorHAnsi" w:hAnsiTheme="minorHAnsi" w:cstheme="minorHAnsi"/>
                <w:sz w:val="24"/>
                <w:szCs w:val="24"/>
              </w:rPr>
              <w:t>S</w:t>
            </w:r>
            <w:r w:rsidRPr="003B0221">
              <w:rPr>
                <w:rFonts w:asciiTheme="minorHAnsi" w:hAnsiTheme="minorHAnsi" w:cstheme="minorHAnsi"/>
                <w:sz w:val="24"/>
                <w:szCs w:val="24"/>
              </w:rPr>
              <w:t>ung</w:t>
            </w:r>
            <w:proofErr w:type="spellEnd"/>
          </w:p>
        </w:tc>
      </w:tr>
      <w:tr w:rsidR="002976A8" w:rsidRPr="003B0221" w14:paraId="5E3817EA"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17CAC1BA" w14:textId="77777777" w:rsidR="002976A8" w:rsidRPr="003B0221" w:rsidRDefault="002976A8" w:rsidP="00780883">
            <w:pPr>
              <w:pStyle w:val="Lijstalinea"/>
              <w:ind w:left="0"/>
              <w:rPr>
                <w:rFonts w:asciiTheme="minorHAnsi" w:hAnsiTheme="minorHAnsi" w:cstheme="minorHAnsi"/>
                <w:sz w:val="24"/>
                <w:szCs w:val="24"/>
              </w:rPr>
            </w:pPr>
            <w:r w:rsidRPr="003B0221">
              <w:rPr>
                <w:rFonts w:asciiTheme="minorHAnsi" w:hAnsiTheme="minorHAnsi" w:cstheme="minorHAnsi"/>
                <w:sz w:val="24"/>
                <w:szCs w:val="24"/>
              </w:rPr>
              <w:t>Spreker</w:t>
            </w:r>
          </w:p>
          <w:p w14:paraId="696C2C3E" w14:textId="77777777" w:rsidR="002976A8" w:rsidRDefault="002976A8" w:rsidP="004E1D63">
            <w:pPr>
              <w:pStyle w:val="Lijstalinea"/>
              <w:numPr>
                <w:ilvl w:val="0"/>
                <w:numId w:val="11"/>
              </w:numPr>
              <w:suppressAutoHyphens/>
              <w:spacing w:after="0" w:line="240" w:lineRule="auto"/>
              <w:rPr>
                <w:rFonts w:asciiTheme="minorHAnsi" w:hAnsiTheme="minorHAnsi" w:cstheme="minorHAnsi"/>
                <w:sz w:val="24"/>
                <w:szCs w:val="24"/>
              </w:rPr>
            </w:pPr>
            <w:r w:rsidRPr="002E4339">
              <w:rPr>
                <w:rFonts w:asciiTheme="minorHAnsi" w:hAnsiTheme="minorHAnsi" w:cstheme="minorHAnsi"/>
                <w:sz w:val="24"/>
                <w:szCs w:val="24"/>
              </w:rPr>
              <w:t xml:space="preserve">Lloyd </w:t>
            </w:r>
            <w:proofErr w:type="spellStart"/>
            <w:r w:rsidRPr="002E4339">
              <w:rPr>
                <w:rFonts w:asciiTheme="minorHAnsi" w:hAnsiTheme="minorHAnsi" w:cstheme="minorHAnsi"/>
                <w:sz w:val="24"/>
                <w:szCs w:val="24"/>
              </w:rPr>
              <w:t>Chin</w:t>
            </w:r>
            <w:proofErr w:type="spellEnd"/>
            <w:r w:rsidRPr="002E4339">
              <w:rPr>
                <w:rFonts w:asciiTheme="minorHAnsi" w:hAnsiTheme="minorHAnsi" w:cstheme="minorHAnsi"/>
                <w:sz w:val="24"/>
                <w:szCs w:val="24"/>
              </w:rPr>
              <w:t xml:space="preserve"> Kon </w:t>
            </w:r>
            <w:proofErr w:type="spellStart"/>
            <w:r w:rsidRPr="002E4339">
              <w:rPr>
                <w:rFonts w:asciiTheme="minorHAnsi" w:hAnsiTheme="minorHAnsi" w:cstheme="minorHAnsi"/>
                <w:sz w:val="24"/>
                <w:szCs w:val="24"/>
              </w:rPr>
              <w:t>Sung</w:t>
            </w:r>
            <w:proofErr w:type="spellEnd"/>
          </w:p>
          <w:p w14:paraId="5876BCDC" w14:textId="509E79B7" w:rsidR="00A24CD2" w:rsidRPr="003B0221" w:rsidRDefault="00A24CD2" w:rsidP="004E1D63">
            <w:pPr>
              <w:pStyle w:val="Lijstalinea"/>
              <w:numPr>
                <w:ilvl w:val="0"/>
                <w:numId w:val="11"/>
              </w:numPr>
              <w:suppressAutoHyphens/>
              <w:spacing w:after="0" w:line="240" w:lineRule="auto"/>
              <w:rPr>
                <w:rFonts w:asciiTheme="minorHAnsi" w:hAnsiTheme="minorHAnsi" w:cstheme="minorHAnsi"/>
                <w:sz w:val="24"/>
                <w:szCs w:val="24"/>
              </w:rPr>
            </w:pPr>
            <w:r>
              <w:rPr>
                <w:rFonts w:asciiTheme="minorHAnsi" w:hAnsiTheme="minorHAnsi" w:cstheme="minorHAnsi"/>
                <w:sz w:val="24"/>
                <w:szCs w:val="24"/>
              </w:rPr>
              <w:t>Sprekers vanuit het bedrijf</w:t>
            </w:r>
          </w:p>
        </w:tc>
      </w:tr>
      <w:tr w:rsidR="002976A8" w:rsidRPr="003B0221" w14:paraId="27E59E82"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28FA5D9A" w14:textId="77777777" w:rsidR="002976A8" w:rsidRPr="003B0221" w:rsidRDefault="002976A8" w:rsidP="00780883">
            <w:pPr>
              <w:spacing w:before="60" w:after="60"/>
              <w:rPr>
                <w:rFonts w:asciiTheme="minorHAnsi" w:hAnsiTheme="minorHAnsi" w:cstheme="minorHAnsi"/>
                <w:b/>
                <w:sz w:val="24"/>
                <w:szCs w:val="24"/>
              </w:rPr>
            </w:pPr>
          </w:p>
        </w:tc>
      </w:tr>
    </w:tbl>
    <w:p w14:paraId="2EFEB898" w14:textId="77777777" w:rsidR="002976A8" w:rsidRPr="003B0221" w:rsidRDefault="002976A8" w:rsidP="002976A8">
      <w:pPr>
        <w:rPr>
          <w:rFonts w:asciiTheme="minorHAnsi" w:hAnsiTheme="minorHAnsi" w:cstheme="minorHAnsi"/>
          <w:sz w:val="24"/>
          <w:szCs w:val="24"/>
        </w:rPr>
      </w:pP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15"/>
        <w:gridCol w:w="5657"/>
        <w:gridCol w:w="1984"/>
      </w:tblGrid>
      <w:tr w:rsidR="002976A8" w:rsidRPr="003B0221" w14:paraId="23731B7A" w14:textId="77777777" w:rsidTr="00780883">
        <w:tc>
          <w:tcPr>
            <w:tcW w:w="1715" w:type="dxa"/>
            <w:shd w:val="clear" w:color="auto" w:fill="auto"/>
          </w:tcPr>
          <w:p w14:paraId="7CFC711D" w14:textId="77777777"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13: 30– 16.30</w:t>
            </w:r>
          </w:p>
        </w:tc>
        <w:tc>
          <w:tcPr>
            <w:tcW w:w="5657" w:type="dxa"/>
            <w:shd w:val="clear" w:color="auto" w:fill="auto"/>
          </w:tcPr>
          <w:p w14:paraId="7B8C53D4" w14:textId="63E58296"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 xml:space="preserve">Praktijkopdracht : bedrijfsbezoek </w:t>
            </w:r>
            <w:r w:rsidR="002E4339">
              <w:rPr>
                <w:rFonts w:asciiTheme="minorHAnsi" w:hAnsiTheme="minorHAnsi" w:cstheme="minorHAnsi"/>
                <w:bCs/>
                <w:sz w:val="24"/>
                <w:szCs w:val="24"/>
              </w:rPr>
              <w:t>Ziekenhuis (g</w:t>
            </w:r>
            <w:r w:rsidR="00A24CD2">
              <w:rPr>
                <w:rFonts w:asciiTheme="minorHAnsi" w:hAnsiTheme="minorHAnsi" w:cstheme="minorHAnsi"/>
                <w:bCs/>
                <w:sz w:val="24"/>
                <w:szCs w:val="24"/>
              </w:rPr>
              <w:t>e</w:t>
            </w:r>
            <w:r w:rsidR="002E4339">
              <w:rPr>
                <w:rFonts w:asciiTheme="minorHAnsi" w:hAnsiTheme="minorHAnsi" w:cstheme="minorHAnsi"/>
                <w:bCs/>
                <w:sz w:val="24"/>
                <w:szCs w:val="24"/>
              </w:rPr>
              <w:t>vaagd)</w:t>
            </w:r>
          </w:p>
        </w:tc>
        <w:tc>
          <w:tcPr>
            <w:tcW w:w="1984" w:type="dxa"/>
            <w:shd w:val="clear" w:color="auto" w:fill="auto"/>
          </w:tcPr>
          <w:p w14:paraId="5178D43D" w14:textId="77777777" w:rsidR="002976A8" w:rsidRPr="003B0221" w:rsidRDefault="002976A8" w:rsidP="00780883">
            <w:pPr>
              <w:spacing w:after="60"/>
              <w:ind w:left="67"/>
              <w:rPr>
                <w:rFonts w:asciiTheme="minorHAnsi" w:hAnsiTheme="minorHAnsi" w:cstheme="minorHAnsi"/>
                <w:bCs/>
                <w:sz w:val="24"/>
                <w:szCs w:val="24"/>
              </w:rPr>
            </w:pPr>
          </w:p>
        </w:tc>
      </w:tr>
    </w:tbl>
    <w:p w14:paraId="11F1DFB4" w14:textId="77777777" w:rsidR="002976A8" w:rsidRPr="003B0221" w:rsidRDefault="002976A8" w:rsidP="002976A8">
      <w:pPr>
        <w:rPr>
          <w:rFonts w:asciiTheme="minorHAnsi" w:hAnsiTheme="minorHAnsi" w:cstheme="minorHAnsi"/>
          <w:sz w:val="24"/>
          <w:szCs w:val="24"/>
          <w:u w:val="single"/>
        </w:rPr>
      </w:pPr>
    </w:p>
    <w:p w14:paraId="071FC1B4" w14:textId="77777777" w:rsidR="002976A8" w:rsidRPr="003B0221" w:rsidRDefault="002976A8" w:rsidP="002976A8">
      <w:pPr>
        <w:rPr>
          <w:rFonts w:asciiTheme="minorHAnsi" w:hAnsiTheme="minorHAnsi" w:cstheme="minorHAnsi"/>
          <w:sz w:val="24"/>
          <w:szCs w:val="24"/>
          <w:u w:val="single"/>
        </w:rPr>
      </w:pPr>
    </w:p>
    <w:tbl>
      <w:tblPr>
        <w:tblW w:w="9242" w:type="dxa"/>
        <w:tblInd w:w="-15" w:type="dxa"/>
        <w:tblLayout w:type="fixed"/>
        <w:tblCellMar>
          <w:left w:w="70" w:type="dxa"/>
          <w:right w:w="70" w:type="dxa"/>
        </w:tblCellMar>
        <w:tblLook w:val="0000" w:firstRow="0" w:lastRow="0" w:firstColumn="0" w:lastColumn="0" w:noHBand="0" w:noVBand="0"/>
      </w:tblPr>
      <w:tblGrid>
        <w:gridCol w:w="9242"/>
      </w:tblGrid>
      <w:tr w:rsidR="002976A8" w:rsidRPr="003B0221" w14:paraId="7C61E063"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6856CA8A" w14:textId="77777777" w:rsidR="002976A8" w:rsidRPr="003B0221" w:rsidRDefault="002976A8" w:rsidP="00780883">
            <w:pPr>
              <w:spacing w:before="60"/>
              <w:rPr>
                <w:rFonts w:asciiTheme="minorHAnsi" w:hAnsiTheme="minorHAnsi" w:cstheme="minorHAnsi"/>
                <w:b/>
                <w:i/>
                <w:sz w:val="24"/>
                <w:szCs w:val="24"/>
              </w:rPr>
            </w:pPr>
            <w:r w:rsidRPr="003B0221">
              <w:rPr>
                <w:rFonts w:asciiTheme="minorHAnsi" w:hAnsiTheme="minorHAnsi" w:cstheme="minorHAnsi"/>
                <w:b/>
                <w:i/>
                <w:sz w:val="24"/>
                <w:szCs w:val="24"/>
              </w:rPr>
              <w:t>Werkvorm</w:t>
            </w:r>
          </w:p>
          <w:p w14:paraId="64A4FA28" w14:textId="77777777" w:rsidR="002976A8" w:rsidRPr="003B0221" w:rsidRDefault="002976A8" w:rsidP="00780883">
            <w:pPr>
              <w:rPr>
                <w:rFonts w:asciiTheme="minorHAnsi" w:hAnsiTheme="minorHAnsi" w:cstheme="minorHAnsi"/>
                <w:bCs/>
                <w:sz w:val="24"/>
                <w:szCs w:val="24"/>
              </w:rPr>
            </w:pPr>
            <w:r w:rsidRPr="003B0221">
              <w:rPr>
                <w:rFonts w:asciiTheme="minorHAnsi" w:hAnsiTheme="minorHAnsi" w:cstheme="minorHAnsi"/>
                <w:bCs/>
                <w:sz w:val="24"/>
                <w:szCs w:val="24"/>
              </w:rPr>
              <w:t>Presentaties met vragen en discussie.</w:t>
            </w:r>
          </w:p>
          <w:p w14:paraId="281DAB32" w14:textId="77777777" w:rsidR="002976A8" w:rsidRPr="003B0221" w:rsidRDefault="002976A8" w:rsidP="00780883">
            <w:pPr>
              <w:rPr>
                <w:rFonts w:asciiTheme="minorHAnsi" w:hAnsiTheme="minorHAnsi" w:cstheme="minorHAnsi"/>
                <w:bCs/>
                <w:sz w:val="24"/>
                <w:szCs w:val="24"/>
              </w:rPr>
            </w:pPr>
            <w:r w:rsidRPr="003B0221">
              <w:rPr>
                <w:rFonts w:asciiTheme="minorHAnsi" w:hAnsiTheme="minorHAnsi" w:cstheme="minorHAnsi"/>
                <w:bCs/>
                <w:sz w:val="24"/>
                <w:szCs w:val="24"/>
              </w:rPr>
              <w:t>Casuïstiek bespreking in groepjes.</w:t>
            </w:r>
          </w:p>
          <w:p w14:paraId="278A094F" w14:textId="77777777" w:rsidR="001658E8" w:rsidRDefault="001658E8" w:rsidP="00780883">
            <w:pPr>
              <w:spacing w:after="60"/>
              <w:rPr>
                <w:rFonts w:asciiTheme="minorHAnsi" w:hAnsiTheme="minorHAnsi" w:cstheme="minorHAnsi"/>
                <w:bCs/>
                <w:sz w:val="24"/>
                <w:szCs w:val="24"/>
              </w:rPr>
            </w:pPr>
          </w:p>
          <w:p w14:paraId="7B929767" w14:textId="1B6A93FE" w:rsidR="001658E8" w:rsidRDefault="002976A8" w:rsidP="00780883">
            <w:pPr>
              <w:spacing w:after="60"/>
              <w:rPr>
                <w:rFonts w:asciiTheme="minorHAnsi" w:hAnsiTheme="minorHAnsi" w:cstheme="minorHAnsi"/>
                <w:bCs/>
                <w:sz w:val="24"/>
                <w:szCs w:val="24"/>
              </w:rPr>
            </w:pPr>
            <w:r w:rsidRPr="003B0221">
              <w:rPr>
                <w:rFonts w:asciiTheme="minorHAnsi" w:hAnsiTheme="minorHAnsi" w:cstheme="minorHAnsi"/>
                <w:bCs/>
                <w:sz w:val="24"/>
                <w:szCs w:val="24"/>
              </w:rPr>
              <w:t>Praktijkopdracht bij bedrijf: maak een risicoanalyse wat betreft</w:t>
            </w:r>
            <w:r w:rsidR="001658E8">
              <w:rPr>
                <w:rFonts w:asciiTheme="minorHAnsi" w:hAnsiTheme="minorHAnsi" w:cstheme="minorHAnsi"/>
                <w:bCs/>
                <w:sz w:val="24"/>
                <w:szCs w:val="24"/>
              </w:rPr>
              <w:t xml:space="preserve"> de </w:t>
            </w:r>
            <w:r w:rsidR="001658E8" w:rsidRPr="001658E8">
              <w:rPr>
                <w:rFonts w:asciiTheme="minorHAnsi" w:hAnsiTheme="minorHAnsi" w:cstheme="minorHAnsi"/>
                <w:bCs/>
                <w:sz w:val="24"/>
                <w:szCs w:val="24"/>
              </w:rPr>
              <w:t>belasting door risico factoren  (zwangerschap ) in de praktijk</w:t>
            </w:r>
            <w:r w:rsidR="002E4339">
              <w:rPr>
                <w:rFonts w:asciiTheme="minorHAnsi" w:hAnsiTheme="minorHAnsi" w:cstheme="minorHAnsi"/>
                <w:bCs/>
                <w:sz w:val="24"/>
                <w:szCs w:val="24"/>
              </w:rPr>
              <w:t>.</w:t>
            </w:r>
          </w:p>
          <w:p w14:paraId="62BC32B1" w14:textId="05F4DC3D" w:rsidR="002E4339" w:rsidRDefault="002E4339" w:rsidP="00780883">
            <w:pPr>
              <w:spacing w:after="60"/>
              <w:rPr>
                <w:rFonts w:asciiTheme="minorHAnsi" w:hAnsiTheme="minorHAnsi" w:cstheme="minorHAnsi"/>
                <w:bCs/>
                <w:sz w:val="24"/>
                <w:szCs w:val="24"/>
              </w:rPr>
            </w:pPr>
            <w:r>
              <w:rPr>
                <w:rFonts w:asciiTheme="minorHAnsi" w:hAnsiTheme="minorHAnsi" w:cstheme="minorHAnsi"/>
                <w:bCs/>
                <w:sz w:val="24"/>
                <w:szCs w:val="24"/>
              </w:rPr>
              <w:t>A</w:t>
            </w:r>
            <w:r w:rsidRPr="002E4339">
              <w:rPr>
                <w:rFonts w:asciiTheme="minorHAnsi" w:hAnsiTheme="minorHAnsi" w:cstheme="minorHAnsi"/>
                <w:bCs/>
                <w:sz w:val="24"/>
                <w:szCs w:val="24"/>
              </w:rPr>
              <w:t xml:space="preserve">dviseer </w:t>
            </w:r>
            <w:r>
              <w:rPr>
                <w:rFonts w:asciiTheme="minorHAnsi" w:hAnsiTheme="minorHAnsi" w:cstheme="minorHAnsi"/>
                <w:bCs/>
                <w:sz w:val="24"/>
                <w:szCs w:val="24"/>
              </w:rPr>
              <w:t xml:space="preserve">de </w:t>
            </w:r>
            <w:r w:rsidRPr="002E4339">
              <w:rPr>
                <w:rFonts w:asciiTheme="minorHAnsi" w:hAnsiTheme="minorHAnsi" w:cstheme="minorHAnsi"/>
                <w:bCs/>
                <w:sz w:val="24"/>
                <w:szCs w:val="24"/>
              </w:rPr>
              <w:t xml:space="preserve"> een werkgever/ organisatie/ bedrijf bij ‘goed werkgeverschap’ voor zwangere werknemers: ‘Zwangerenbeleid’</w:t>
            </w:r>
          </w:p>
          <w:p w14:paraId="507039AF" w14:textId="41C7339E" w:rsidR="002976A8" w:rsidRPr="003B0221" w:rsidRDefault="002976A8" w:rsidP="00780883">
            <w:pPr>
              <w:spacing w:after="60"/>
              <w:rPr>
                <w:rFonts w:asciiTheme="minorHAnsi" w:hAnsiTheme="minorHAnsi" w:cstheme="minorHAnsi"/>
                <w:sz w:val="24"/>
                <w:szCs w:val="24"/>
                <w:u w:val="single"/>
              </w:rPr>
            </w:pPr>
            <w:r w:rsidRPr="003B0221">
              <w:rPr>
                <w:rFonts w:asciiTheme="minorHAnsi" w:hAnsiTheme="minorHAnsi" w:cstheme="minorHAnsi"/>
                <w:bCs/>
                <w:sz w:val="24"/>
                <w:szCs w:val="24"/>
              </w:rPr>
              <w:t xml:space="preserve"> </w:t>
            </w:r>
          </w:p>
        </w:tc>
      </w:tr>
      <w:tr w:rsidR="002976A8" w:rsidRPr="003B0221" w14:paraId="6F70F64B"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51EA32CB" w14:textId="77777777" w:rsidR="002976A8" w:rsidRPr="003B0221" w:rsidRDefault="002976A8" w:rsidP="00780883">
            <w:pPr>
              <w:spacing w:before="60"/>
              <w:rPr>
                <w:rFonts w:asciiTheme="minorHAnsi" w:hAnsiTheme="minorHAnsi" w:cstheme="minorHAnsi"/>
                <w:b/>
                <w:i/>
                <w:sz w:val="24"/>
                <w:szCs w:val="24"/>
              </w:rPr>
            </w:pPr>
            <w:r w:rsidRPr="003B0221">
              <w:rPr>
                <w:rFonts w:asciiTheme="minorHAnsi" w:hAnsiTheme="minorHAnsi" w:cstheme="minorHAnsi"/>
                <w:b/>
                <w:i/>
                <w:sz w:val="24"/>
                <w:szCs w:val="24"/>
              </w:rPr>
              <w:t>Literatuur</w:t>
            </w:r>
          </w:p>
          <w:p w14:paraId="26958A48" w14:textId="77777777" w:rsidR="002976A8" w:rsidRDefault="002976A8" w:rsidP="00780883">
            <w:pPr>
              <w:spacing w:after="60"/>
              <w:rPr>
                <w:rFonts w:asciiTheme="minorHAnsi" w:hAnsiTheme="minorHAnsi" w:cstheme="minorHAnsi"/>
                <w:sz w:val="24"/>
                <w:szCs w:val="24"/>
                <w:u w:val="single"/>
                <w:lang w:val="en-US"/>
              </w:rPr>
            </w:pPr>
          </w:p>
          <w:p w14:paraId="1B8BED3A" w14:textId="77777777" w:rsidR="001658E8" w:rsidRDefault="001658E8" w:rsidP="00780883">
            <w:pPr>
              <w:spacing w:after="60"/>
              <w:rPr>
                <w:rFonts w:asciiTheme="minorHAnsi" w:hAnsiTheme="minorHAnsi" w:cstheme="minorHAnsi"/>
                <w:sz w:val="24"/>
                <w:szCs w:val="24"/>
                <w:u w:val="single"/>
                <w:lang w:val="en-US"/>
              </w:rPr>
            </w:pPr>
          </w:p>
          <w:p w14:paraId="63A3125A" w14:textId="77777777" w:rsidR="001658E8" w:rsidRDefault="001658E8" w:rsidP="00780883">
            <w:pPr>
              <w:spacing w:after="60"/>
              <w:rPr>
                <w:rFonts w:asciiTheme="minorHAnsi" w:hAnsiTheme="minorHAnsi" w:cstheme="minorHAnsi"/>
                <w:sz w:val="24"/>
                <w:szCs w:val="24"/>
                <w:u w:val="single"/>
                <w:lang w:val="en-US"/>
              </w:rPr>
            </w:pPr>
          </w:p>
          <w:p w14:paraId="20AB8744" w14:textId="621891ED" w:rsidR="001658E8" w:rsidRPr="003B0221" w:rsidRDefault="001658E8" w:rsidP="00780883">
            <w:pPr>
              <w:spacing w:after="60"/>
              <w:rPr>
                <w:rFonts w:asciiTheme="minorHAnsi" w:hAnsiTheme="minorHAnsi" w:cstheme="minorHAnsi"/>
                <w:sz w:val="24"/>
                <w:szCs w:val="24"/>
                <w:u w:val="single"/>
                <w:lang w:val="en-US"/>
              </w:rPr>
            </w:pPr>
          </w:p>
        </w:tc>
      </w:tr>
    </w:tbl>
    <w:p w14:paraId="5BA59D18" w14:textId="77777777" w:rsidR="002976A8" w:rsidRPr="003B0221" w:rsidRDefault="002976A8" w:rsidP="002976A8">
      <w:pPr>
        <w:rPr>
          <w:rFonts w:asciiTheme="minorHAnsi" w:hAnsiTheme="minorHAnsi" w:cstheme="minorHAnsi"/>
          <w:sz w:val="24"/>
          <w:szCs w:val="24"/>
          <w:u w:val="single"/>
        </w:rPr>
      </w:pPr>
    </w:p>
    <w:p w14:paraId="7B8899AD" w14:textId="77777777" w:rsidR="002976A8" w:rsidRPr="003B0221" w:rsidRDefault="002976A8" w:rsidP="002976A8">
      <w:pPr>
        <w:rPr>
          <w:rFonts w:asciiTheme="minorHAnsi" w:hAnsiTheme="minorHAnsi" w:cstheme="minorHAnsi"/>
          <w:sz w:val="24"/>
          <w:szCs w:val="24"/>
          <w:u w:val="single"/>
          <w:lang w:val="en-US"/>
        </w:rPr>
      </w:pPr>
    </w:p>
    <w:p w14:paraId="427C7AA2" w14:textId="77777777" w:rsidR="002976A8" w:rsidRPr="003B0221" w:rsidRDefault="002976A8" w:rsidP="002976A8">
      <w:pPr>
        <w:rPr>
          <w:rFonts w:asciiTheme="minorHAnsi" w:hAnsiTheme="minorHAnsi" w:cstheme="minorHAnsi"/>
          <w:sz w:val="24"/>
          <w:szCs w:val="24"/>
          <w:u w:val="single"/>
          <w:lang w:val="en-US"/>
        </w:rPr>
      </w:pPr>
    </w:p>
    <w:p w14:paraId="19124EE8" w14:textId="4A5131FF" w:rsidR="002976A8" w:rsidRPr="00307960" w:rsidRDefault="002976A8" w:rsidP="00307960">
      <w:pPr>
        <w:rPr>
          <w:rFonts w:asciiTheme="minorHAnsi" w:hAnsiTheme="minorHAnsi" w:cstheme="minorHAnsi"/>
          <w:sz w:val="24"/>
          <w:szCs w:val="24"/>
          <w:u w:val="single"/>
          <w:lang w:val="en-US"/>
        </w:rPr>
      </w:pPr>
      <w:r w:rsidRPr="003B0221">
        <w:rPr>
          <w:rFonts w:asciiTheme="minorHAnsi" w:hAnsiTheme="minorHAnsi" w:cstheme="minorHAnsi"/>
          <w:sz w:val="24"/>
          <w:szCs w:val="24"/>
          <w:u w:val="single"/>
          <w:lang w:val="en-US"/>
        </w:rPr>
        <w:br w:type="page"/>
      </w:r>
    </w:p>
    <w:tbl>
      <w:tblPr>
        <w:tblW w:w="9242" w:type="dxa"/>
        <w:tblInd w:w="-15" w:type="dxa"/>
        <w:tblLayout w:type="fixed"/>
        <w:tblCellMar>
          <w:left w:w="70" w:type="dxa"/>
          <w:right w:w="70" w:type="dxa"/>
        </w:tblCellMar>
        <w:tblLook w:val="0000" w:firstRow="0" w:lastRow="0" w:firstColumn="0" w:lastColumn="0" w:noHBand="0" w:noVBand="0"/>
      </w:tblPr>
      <w:tblGrid>
        <w:gridCol w:w="9242"/>
      </w:tblGrid>
      <w:tr w:rsidR="002976A8" w:rsidRPr="003B0221" w14:paraId="703A6CC7"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77A744C2" w14:textId="77777777" w:rsidR="00307960" w:rsidRDefault="00307960" w:rsidP="00307960">
            <w:pPr>
              <w:spacing w:before="60" w:after="60"/>
              <w:jc w:val="center"/>
              <w:rPr>
                <w:rFonts w:asciiTheme="minorHAnsi" w:hAnsiTheme="minorHAnsi" w:cstheme="minorHAnsi"/>
                <w:b/>
                <w:color w:val="AD0020"/>
                <w:sz w:val="24"/>
                <w:szCs w:val="24"/>
              </w:rPr>
            </w:pPr>
            <w:r>
              <w:rPr>
                <w:rFonts w:asciiTheme="minorHAnsi" w:hAnsiTheme="minorHAnsi" w:cstheme="minorHAnsi"/>
                <w:b/>
                <w:color w:val="AD0020"/>
                <w:sz w:val="24"/>
                <w:szCs w:val="24"/>
              </w:rPr>
              <w:lastRenderedPageBreak/>
              <w:t>Specifieke nascholing (BA/VA).</w:t>
            </w:r>
          </w:p>
          <w:p w14:paraId="6E69E9C7" w14:textId="1D5E0282" w:rsidR="002976A8" w:rsidRPr="003B0221" w:rsidRDefault="00307960" w:rsidP="00780883">
            <w:pPr>
              <w:spacing w:before="60" w:after="60"/>
              <w:jc w:val="center"/>
              <w:rPr>
                <w:rFonts w:asciiTheme="minorHAnsi" w:hAnsiTheme="minorHAnsi" w:cstheme="minorHAnsi"/>
                <w:b/>
                <w:sz w:val="24"/>
                <w:szCs w:val="24"/>
                <w:u w:val="single"/>
              </w:rPr>
            </w:pPr>
            <w:r w:rsidRPr="00307960">
              <w:rPr>
                <w:rFonts w:asciiTheme="minorHAnsi" w:hAnsiTheme="minorHAnsi" w:cstheme="minorHAnsi"/>
                <w:b/>
                <w:color w:val="C00000"/>
                <w:sz w:val="24"/>
                <w:szCs w:val="24"/>
              </w:rPr>
              <w:t>Zwangerschap &amp; postpartumperiode: risicofactoren, verzekeringsgeneeskundige aspecten, casuïstiek.</w:t>
            </w:r>
          </w:p>
        </w:tc>
      </w:tr>
      <w:tr w:rsidR="002976A8" w:rsidRPr="003B0221" w14:paraId="2760FC4D"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0C6C074E" w14:textId="02FA6375" w:rsidR="002976A8" w:rsidRPr="003B0221" w:rsidRDefault="002976A8" w:rsidP="00780883">
            <w:pPr>
              <w:spacing w:before="60" w:after="60"/>
              <w:jc w:val="center"/>
              <w:rPr>
                <w:rFonts w:asciiTheme="minorHAnsi" w:hAnsiTheme="minorHAnsi" w:cstheme="minorHAnsi"/>
                <w:b/>
                <w:sz w:val="24"/>
                <w:szCs w:val="24"/>
              </w:rPr>
            </w:pPr>
            <w:r w:rsidRPr="003B0221">
              <w:rPr>
                <w:rFonts w:asciiTheme="minorHAnsi" w:hAnsiTheme="minorHAnsi" w:cstheme="minorHAnsi"/>
                <w:b/>
                <w:sz w:val="24"/>
                <w:szCs w:val="24"/>
              </w:rPr>
              <w:t>Dinsdag 2</w:t>
            </w:r>
            <w:r w:rsidR="00307960">
              <w:rPr>
                <w:rFonts w:asciiTheme="minorHAnsi" w:hAnsiTheme="minorHAnsi" w:cstheme="minorHAnsi"/>
                <w:b/>
                <w:sz w:val="24"/>
                <w:szCs w:val="24"/>
              </w:rPr>
              <w:t>0</w:t>
            </w:r>
            <w:r w:rsidRPr="003B0221">
              <w:rPr>
                <w:rFonts w:asciiTheme="minorHAnsi" w:hAnsiTheme="minorHAnsi" w:cstheme="minorHAnsi"/>
                <w:b/>
                <w:sz w:val="24"/>
                <w:szCs w:val="24"/>
              </w:rPr>
              <w:t xml:space="preserve"> november 201</w:t>
            </w:r>
            <w:r w:rsidR="00307960">
              <w:rPr>
                <w:rFonts w:asciiTheme="minorHAnsi" w:hAnsiTheme="minorHAnsi" w:cstheme="minorHAnsi"/>
                <w:b/>
                <w:sz w:val="24"/>
                <w:szCs w:val="24"/>
              </w:rPr>
              <w:t>8</w:t>
            </w:r>
          </w:p>
        </w:tc>
      </w:tr>
      <w:tr w:rsidR="002976A8" w:rsidRPr="003B0221" w14:paraId="17F21282"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4EBBDBF5" w14:textId="77777777" w:rsidR="002976A8" w:rsidRPr="003B0221" w:rsidRDefault="002976A8" w:rsidP="00780883">
            <w:pPr>
              <w:spacing w:before="60" w:after="60"/>
              <w:rPr>
                <w:rFonts w:asciiTheme="minorHAnsi" w:hAnsiTheme="minorHAnsi" w:cstheme="minorHAnsi"/>
                <w:sz w:val="24"/>
                <w:szCs w:val="24"/>
              </w:rPr>
            </w:pPr>
            <w:r w:rsidRPr="003B0221">
              <w:rPr>
                <w:rFonts w:asciiTheme="minorHAnsi" w:hAnsiTheme="minorHAnsi" w:cstheme="minorHAnsi"/>
                <w:b/>
                <w:sz w:val="24"/>
                <w:szCs w:val="24"/>
              </w:rPr>
              <w:t>Locatie</w:t>
            </w:r>
            <w:r w:rsidRPr="003B0221">
              <w:rPr>
                <w:rFonts w:asciiTheme="minorHAnsi" w:hAnsiTheme="minorHAnsi" w:cstheme="minorHAnsi"/>
                <w:sz w:val="24"/>
                <w:szCs w:val="24"/>
              </w:rPr>
              <w:t xml:space="preserve">: </w:t>
            </w:r>
            <w:r w:rsidRPr="003B0221">
              <w:rPr>
                <w:rFonts w:asciiTheme="minorHAnsi" w:hAnsiTheme="minorHAnsi" w:cstheme="minorHAnsi"/>
                <w:b/>
                <w:sz w:val="24"/>
                <w:szCs w:val="24"/>
              </w:rPr>
              <w:t>Zalen 1</w:t>
            </w:r>
            <w:r w:rsidRPr="003B0221">
              <w:rPr>
                <w:rFonts w:asciiTheme="minorHAnsi" w:hAnsiTheme="minorHAnsi" w:cstheme="minorHAnsi"/>
                <w:b/>
                <w:sz w:val="24"/>
                <w:szCs w:val="24"/>
                <w:vertAlign w:val="superscript"/>
              </w:rPr>
              <w:t>e</w:t>
            </w:r>
            <w:r w:rsidRPr="003B0221">
              <w:rPr>
                <w:rFonts w:asciiTheme="minorHAnsi" w:hAnsiTheme="minorHAnsi" w:cstheme="minorHAnsi"/>
                <w:b/>
                <w:sz w:val="24"/>
                <w:szCs w:val="24"/>
              </w:rPr>
              <w:t xml:space="preserve"> verdieping ’t Vat, Paramaribo</w:t>
            </w:r>
          </w:p>
        </w:tc>
      </w:tr>
      <w:tr w:rsidR="002976A8" w:rsidRPr="003B0221" w14:paraId="22FA765D"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0AC0D6BB" w14:textId="4E778FAD" w:rsidR="002976A8" w:rsidRPr="003B0221" w:rsidRDefault="00307960" w:rsidP="00780883">
            <w:pPr>
              <w:spacing w:before="60" w:after="60"/>
              <w:rPr>
                <w:rFonts w:asciiTheme="minorHAnsi" w:hAnsiTheme="minorHAnsi" w:cstheme="minorHAnsi"/>
                <w:b/>
                <w:color w:val="AD0020"/>
                <w:sz w:val="24"/>
                <w:szCs w:val="24"/>
              </w:rPr>
            </w:pPr>
            <w:r w:rsidRPr="00307960">
              <w:rPr>
                <w:rFonts w:asciiTheme="minorHAnsi" w:hAnsiTheme="minorHAnsi" w:cstheme="minorHAnsi"/>
                <w:b/>
                <w:color w:val="AD0020"/>
                <w:sz w:val="24"/>
                <w:szCs w:val="24"/>
              </w:rPr>
              <w:t>Zwangerschap &amp; postpartumperiode: risicofactoren, verzekeringsgeneeskundige aspecten, casuïstiek.</w:t>
            </w:r>
          </w:p>
        </w:tc>
      </w:tr>
      <w:tr w:rsidR="002976A8" w:rsidRPr="003B0221" w14:paraId="532208D8"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7D9B8AA0" w14:textId="7D098592" w:rsidR="002976A8" w:rsidRPr="003B0221" w:rsidRDefault="002976A8" w:rsidP="00780883">
            <w:pPr>
              <w:spacing w:before="60" w:after="60"/>
              <w:rPr>
                <w:rFonts w:asciiTheme="minorHAnsi" w:hAnsiTheme="minorHAnsi" w:cstheme="minorHAnsi"/>
                <w:sz w:val="24"/>
                <w:szCs w:val="24"/>
              </w:rPr>
            </w:pPr>
            <w:r w:rsidRPr="003B0221">
              <w:rPr>
                <w:rFonts w:asciiTheme="minorHAnsi" w:hAnsiTheme="minorHAnsi" w:cstheme="minorHAnsi"/>
                <w:sz w:val="24"/>
                <w:szCs w:val="24"/>
              </w:rPr>
              <w:t>Tijd: 0</w:t>
            </w:r>
            <w:r w:rsidR="00307960">
              <w:rPr>
                <w:rFonts w:asciiTheme="minorHAnsi" w:hAnsiTheme="minorHAnsi" w:cstheme="minorHAnsi"/>
                <w:sz w:val="24"/>
                <w:szCs w:val="24"/>
              </w:rPr>
              <w:t>9</w:t>
            </w:r>
            <w:r w:rsidRPr="003B0221">
              <w:rPr>
                <w:rFonts w:asciiTheme="minorHAnsi" w:hAnsiTheme="minorHAnsi" w:cstheme="minorHAnsi"/>
                <w:sz w:val="24"/>
                <w:szCs w:val="24"/>
              </w:rPr>
              <w:t>:</w:t>
            </w:r>
            <w:r w:rsidR="00307960">
              <w:rPr>
                <w:rFonts w:asciiTheme="minorHAnsi" w:hAnsiTheme="minorHAnsi" w:cstheme="minorHAnsi"/>
                <w:sz w:val="24"/>
                <w:szCs w:val="24"/>
              </w:rPr>
              <w:t>00</w:t>
            </w:r>
            <w:r w:rsidRPr="003B0221">
              <w:rPr>
                <w:rFonts w:asciiTheme="minorHAnsi" w:hAnsiTheme="minorHAnsi" w:cstheme="minorHAnsi"/>
                <w:sz w:val="24"/>
                <w:szCs w:val="24"/>
              </w:rPr>
              <w:t xml:space="preserve"> – 12:30 uur</w:t>
            </w:r>
          </w:p>
        </w:tc>
      </w:tr>
      <w:tr w:rsidR="002976A8" w:rsidRPr="003B0221" w14:paraId="11B22321"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5BBA35E3" w14:textId="75B3045A" w:rsidR="002976A8" w:rsidRPr="003B0221" w:rsidRDefault="002976A8" w:rsidP="00780883">
            <w:pPr>
              <w:spacing w:before="60" w:after="60"/>
              <w:rPr>
                <w:rFonts w:asciiTheme="minorHAnsi" w:hAnsiTheme="minorHAnsi" w:cstheme="minorHAnsi"/>
                <w:sz w:val="24"/>
                <w:szCs w:val="24"/>
              </w:rPr>
            </w:pPr>
            <w:r w:rsidRPr="003B0221">
              <w:rPr>
                <w:rFonts w:asciiTheme="minorHAnsi" w:hAnsiTheme="minorHAnsi" w:cstheme="minorHAnsi"/>
                <w:sz w:val="24"/>
                <w:szCs w:val="24"/>
              </w:rPr>
              <w:t xml:space="preserve">Dagvoorzitter: </w:t>
            </w:r>
            <w:r w:rsidR="00307960">
              <w:rPr>
                <w:rFonts w:asciiTheme="minorHAnsi" w:hAnsiTheme="minorHAnsi" w:cstheme="minorHAnsi"/>
                <w:sz w:val="24"/>
                <w:szCs w:val="24"/>
              </w:rPr>
              <w:t>Piet Kroon</w:t>
            </w:r>
          </w:p>
        </w:tc>
      </w:tr>
      <w:tr w:rsidR="002976A8" w:rsidRPr="003B0221" w14:paraId="70232732"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79FA5E69" w14:textId="77777777" w:rsidR="002976A8" w:rsidRPr="003B0221" w:rsidRDefault="002976A8" w:rsidP="00780883">
            <w:pPr>
              <w:pStyle w:val="Lijstalinea"/>
              <w:ind w:left="0"/>
              <w:rPr>
                <w:rFonts w:asciiTheme="minorHAnsi" w:hAnsiTheme="minorHAnsi" w:cstheme="minorHAnsi"/>
                <w:sz w:val="24"/>
                <w:szCs w:val="24"/>
              </w:rPr>
            </w:pPr>
            <w:r w:rsidRPr="003B0221">
              <w:rPr>
                <w:rFonts w:asciiTheme="minorHAnsi" w:hAnsiTheme="minorHAnsi" w:cstheme="minorHAnsi"/>
                <w:sz w:val="24"/>
                <w:szCs w:val="24"/>
              </w:rPr>
              <w:t xml:space="preserve">Sprekers: </w:t>
            </w:r>
          </w:p>
          <w:p w14:paraId="57DA11F8" w14:textId="77777777" w:rsidR="002976A8" w:rsidRDefault="00307960" w:rsidP="00307960">
            <w:pPr>
              <w:pStyle w:val="Lijstalinea"/>
              <w:numPr>
                <w:ilvl w:val="0"/>
                <w:numId w:val="11"/>
              </w:numPr>
              <w:suppressAutoHyphens/>
              <w:spacing w:after="0" w:line="240" w:lineRule="auto"/>
              <w:rPr>
                <w:rFonts w:asciiTheme="minorHAnsi" w:hAnsiTheme="minorHAnsi" w:cstheme="minorHAnsi"/>
                <w:sz w:val="24"/>
                <w:szCs w:val="24"/>
              </w:rPr>
            </w:pPr>
            <w:r w:rsidRPr="00307960">
              <w:rPr>
                <w:rFonts w:asciiTheme="minorHAnsi" w:hAnsiTheme="minorHAnsi" w:cstheme="minorHAnsi"/>
                <w:sz w:val="24"/>
                <w:szCs w:val="24"/>
              </w:rPr>
              <w:t>Monique van Beukering, bedrijfsarts en expert Zwangerschap &amp; Werk</w:t>
            </w:r>
          </w:p>
          <w:p w14:paraId="749AC276" w14:textId="6EE5B22A" w:rsidR="00307960" w:rsidRPr="00307960" w:rsidRDefault="00F56998" w:rsidP="00307960">
            <w:pPr>
              <w:pStyle w:val="Lijstalinea"/>
              <w:numPr>
                <w:ilvl w:val="0"/>
                <w:numId w:val="11"/>
              </w:numPr>
              <w:rPr>
                <w:rFonts w:asciiTheme="minorHAnsi" w:hAnsiTheme="minorHAnsi" w:cstheme="minorHAnsi"/>
                <w:sz w:val="24"/>
                <w:szCs w:val="24"/>
              </w:rPr>
            </w:pPr>
            <w:r>
              <w:rPr>
                <w:rFonts w:asciiTheme="minorHAnsi" w:hAnsiTheme="minorHAnsi" w:cstheme="minorHAnsi"/>
                <w:sz w:val="24"/>
                <w:szCs w:val="24"/>
              </w:rPr>
              <w:t>Manaaf Badloe,</w:t>
            </w:r>
            <w:r w:rsidR="00A24CD2">
              <w:rPr>
                <w:rFonts w:asciiTheme="minorHAnsi" w:hAnsiTheme="minorHAnsi" w:cstheme="minorHAnsi"/>
                <w:sz w:val="24"/>
                <w:szCs w:val="24"/>
              </w:rPr>
              <w:t xml:space="preserve"> </w:t>
            </w:r>
            <w:r>
              <w:rPr>
                <w:rFonts w:asciiTheme="minorHAnsi" w:hAnsiTheme="minorHAnsi" w:cstheme="minorHAnsi"/>
                <w:sz w:val="24"/>
                <w:szCs w:val="24"/>
              </w:rPr>
              <w:t>v</w:t>
            </w:r>
            <w:r w:rsidR="00307960" w:rsidRPr="00307960">
              <w:rPr>
                <w:rFonts w:asciiTheme="minorHAnsi" w:hAnsiTheme="minorHAnsi" w:cstheme="minorHAnsi"/>
                <w:sz w:val="24"/>
                <w:szCs w:val="24"/>
              </w:rPr>
              <w:t>erzekeringsarts</w:t>
            </w:r>
          </w:p>
        </w:tc>
      </w:tr>
    </w:tbl>
    <w:p w14:paraId="0FA38C99" w14:textId="77777777" w:rsidR="002976A8" w:rsidRPr="003B0221" w:rsidRDefault="002976A8" w:rsidP="002976A8">
      <w:pPr>
        <w:rPr>
          <w:rFonts w:asciiTheme="minorHAnsi" w:hAnsiTheme="minorHAnsi" w:cstheme="minorHAnsi"/>
          <w:b/>
          <w:bCs/>
          <w:sz w:val="24"/>
          <w:szCs w:val="24"/>
        </w:rPr>
      </w:pP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15"/>
        <w:gridCol w:w="5515"/>
        <w:gridCol w:w="2126"/>
      </w:tblGrid>
      <w:tr w:rsidR="002976A8" w:rsidRPr="003B0221" w14:paraId="7ADFA8F2" w14:textId="77777777" w:rsidTr="00780883">
        <w:tc>
          <w:tcPr>
            <w:tcW w:w="1715" w:type="dxa"/>
            <w:shd w:val="clear" w:color="auto" w:fill="F2F2F2"/>
          </w:tcPr>
          <w:p w14:paraId="10557E8F" w14:textId="36983775"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0</w:t>
            </w:r>
            <w:r w:rsidR="00307960">
              <w:rPr>
                <w:rFonts w:asciiTheme="minorHAnsi" w:hAnsiTheme="minorHAnsi" w:cstheme="minorHAnsi"/>
                <w:bCs/>
                <w:sz w:val="24"/>
                <w:szCs w:val="24"/>
              </w:rPr>
              <w:t>9</w:t>
            </w:r>
            <w:r w:rsidRPr="003B0221">
              <w:rPr>
                <w:rFonts w:asciiTheme="minorHAnsi" w:hAnsiTheme="minorHAnsi" w:cstheme="minorHAnsi"/>
                <w:bCs/>
                <w:sz w:val="24"/>
                <w:szCs w:val="24"/>
              </w:rPr>
              <w:t>:</w:t>
            </w:r>
            <w:r w:rsidR="00307960">
              <w:rPr>
                <w:rFonts w:asciiTheme="minorHAnsi" w:hAnsiTheme="minorHAnsi" w:cstheme="minorHAnsi"/>
                <w:bCs/>
                <w:sz w:val="24"/>
                <w:szCs w:val="24"/>
              </w:rPr>
              <w:t>00</w:t>
            </w:r>
            <w:r w:rsidRPr="003B0221">
              <w:rPr>
                <w:rFonts w:asciiTheme="minorHAnsi" w:hAnsiTheme="minorHAnsi" w:cstheme="minorHAnsi"/>
                <w:bCs/>
                <w:sz w:val="24"/>
                <w:szCs w:val="24"/>
              </w:rPr>
              <w:t xml:space="preserve"> – 0</w:t>
            </w:r>
            <w:r w:rsidR="00307960">
              <w:rPr>
                <w:rFonts w:asciiTheme="minorHAnsi" w:hAnsiTheme="minorHAnsi" w:cstheme="minorHAnsi"/>
                <w:bCs/>
                <w:sz w:val="24"/>
                <w:szCs w:val="24"/>
              </w:rPr>
              <w:t>9</w:t>
            </w:r>
            <w:r w:rsidRPr="003B0221">
              <w:rPr>
                <w:rFonts w:asciiTheme="minorHAnsi" w:hAnsiTheme="minorHAnsi" w:cstheme="minorHAnsi"/>
                <w:bCs/>
                <w:sz w:val="24"/>
                <w:szCs w:val="24"/>
              </w:rPr>
              <w:t>:</w:t>
            </w:r>
            <w:r w:rsidR="00307960">
              <w:rPr>
                <w:rFonts w:asciiTheme="minorHAnsi" w:hAnsiTheme="minorHAnsi" w:cstheme="minorHAnsi"/>
                <w:bCs/>
                <w:sz w:val="24"/>
                <w:szCs w:val="24"/>
              </w:rPr>
              <w:t>15</w:t>
            </w:r>
          </w:p>
        </w:tc>
        <w:tc>
          <w:tcPr>
            <w:tcW w:w="5515" w:type="dxa"/>
            <w:shd w:val="clear" w:color="auto" w:fill="F2F2F2"/>
          </w:tcPr>
          <w:p w14:paraId="3AE4F789" w14:textId="77777777" w:rsidR="002976A8" w:rsidRPr="003B0221" w:rsidRDefault="002976A8" w:rsidP="00780883">
            <w:pPr>
              <w:rPr>
                <w:rFonts w:asciiTheme="minorHAnsi" w:hAnsiTheme="minorHAnsi" w:cstheme="minorHAnsi"/>
                <w:sz w:val="24"/>
                <w:szCs w:val="24"/>
              </w:rPr>
            </w:pPr>
            <w:r w:rsidRPr="003B0221">
              <w:rPr>
                <w:rFonts w:asciiTheme="minorHAnsi" w:hAnsiTheme="minorHAnsi" w:cstheme="minorHAnsi"/>
                <w:sz w:val="24"/>
                <w:szCs w:val="24"/>
              </w:rPr>
              <w:t>Welkom en introductie</w:t>
            </w:r>
          </w:p>
        </w:tc>
        <w:tc>
          <w:tcPr>
            <w:tcW w:w="2126" w:type="dxa"/>
            <w:shd w:val="clear" w:color="auto" w:fill="F2F2F2"/>
          </w:tcPr>
          <w:p w14:paraId="7CF91676" w14:textId="4F2FC222" w:rsidR="002976A8" w:rsidRPr="003B0221" w:rsidRDefault="00307960" w:rsidP="00780883">
            <w:pPr>
              <w:spacing w:after="60"/>
              <w:rPr>
                <w:rFonts w:asciiTheme="minorHAnsi" w:hAnsiTheme="minorHAnsi" w:cstheme="minorHAnsi"/>
                <w:sz w:val="24"/>
                <w:szCs w:val="24"/>
              </w:rPr>
            </w:pPr>
            <w:r>
              <w:rPr>
                <w:rFonts w:asciiTheme="minorHAnsi" w:hAnsiTheme="minorHAnsi" w:cstheme="minorHAnsi"/>
                <w:sz w:val="24"/>
                <w:szCs w:val="24"/>
              </w:rPr>
              <w:t>Piet Kroon</w:t>
            </w:r>
          </w:p>
        </w:tc>
      </w:tr>
      <w:tr w:rsidR="002976A8" w:rsidRPr="003B0221" w14:paraId="4C8DDCDC" w14:textId="77777777" w:rsidTr="00780883">
        <w:tc>
          <w:tcPr>
            <w:tcW w:w="1715" w:type="dxa"/>
            <w:shd w:val="clear" w:color="auto" w:fill="auto"/>
          </w:tcPr>
          <w:p w14:paraId="71614452" w14:textId="7E83E97C"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0</w:t>
            </w:r>
            <w:r w:rsidR="00307960">
              <w:rPr>
                <w:rFonts w:asciiTheme="minorHAnsi" w:hAnsiTheme="minorHAnsi" w:cstheme="minorHAnsi"/>
                <w:bCs/>
                <w:sz w:val="24"/>
                <w:szCs w:val="24"/>
              </w:rPr>
              <w:t>9</w:t>
            </w:r>
            <w:r w:rsidRPr="003B0221">
              <w:rPr>
                <w:rFonts w:asciiTheme="minorHAnsi" w:hAnsiTheme="minorHAnsi" w:cstheme="minorHAnsi"/>
                <w:bCs/>
                <w:sz w:val="24"/>
                <w:szCs w:val="24"/>
              </w:rPr>
              <w:t>:</w:t>
            </w:r>
            <w:r w:rsidR="00307960">
              <w:rPr>
                <w:rFonts w:asciiTheme="minorHAnsi" w:hAnsiTheme="minorHAnsi" w:cstheme="minorHAnsi"/>
                <w:bCs/>
                <w:sz w:val="24"/>
                <w:szCs w:val="24"/>
              </w:rPr>
              <w:t>15</w:t>
            </w:r>
            <w:r w:rsidRPr="003B0221">
              <w:rPr>
                <w:rFonts w:asciiTheme="minorHAnsi" w:hAnsiTheme="minorHAnsi" w:cstheme="minorHAnsi"/>
                <w:bCs/>
                <w:sz w:val="24"/>
                <w:szCs w:val="24"/>
              </w:rPr>
              <w:t xml:space="preserve"> – </w:t>
            </w:r>
            <w:r w:rsidR="00942B4E">
              <w:rPr>
                <w:rFonts w:asciiTheme="minorHAnsi" w:hAnsiTheme="minorHAnsi" w:cstheme="minorHAnsi"/>
                <w:bCs/>
                <w:sz w:val="24"/>
                <w:szCs w:val="24"/>
              </w:rPr>
              <w:t>09.30</w:t>
            </w:r>
          </w:p>
        </w:tc>
        <w:tc>
          <w:tcPr>
            <w:tcW w:w="5515" w:type="dxa"/>
            <w:shd w:val="clear" w:color="auto" w:fill="auto"/>
          </w:tcPr>
          <w:p w14:paraId="3B86FA18" w14:textId="35EE1371" w:rsidR="002976A8" w:rsidRPr="003B0221" w:rsidRDefault="00942B4E" w:rsidP="00780883">
            <w:pPr>
              <w:rPr>
                <w:rFonts w:asciiTheme="minorHAnsi" w:hAnsiTheme="minorHAnsi" w:cstheme="minorHAnsi"/>
                <w:sz w:val="24"/>
                <w:szCs w:val="24"/>
              </w:rPr>
            </w:pPr>
            <w:r>
              <w:rPr>
                <w:rFonts w:asciiTheme="minorHAnsi" w:hAnsiTheme="minorHAnsi" w:cstheme="minorHAnsi"/>
                <w:sz w:val="24"/>
                <w:szCs w:val="24"/>
              </w:rPr>
              <w:t>Opfrisser van dag 1</w:t>
            </w:r>
          </w:p>
        </w:tc>
        <w:tc>
          <w:tcPr>
            <w:tcW w:w="2126" w:type="dxa"/>
            <w:shd w:val="clear" w:color="auto" w:fill="auto"/>
          </w:tcPr>
          <w:p w14:paraId="443551BF" w14:textId="6C46CA3D" w:rsidR="002976A8" w:rsidRPr="003B0221" w:rsidRDefault="00307960" w:rsidP="00780883">
            <w:pPr>
              <w:pStyle w:val="Lijstalinea"/>
              <w:spacing w:after="60"/>
              <w:ind w:left="0"/>
              <w:rPr>
                <w:rFonts w:asciiTheme="minorHAnsi" w:hAnsiTheme="minorHAnsi" w:cstheme="minorHAnsi"/>
                <w:sz w:val="24"/>
                <w:szCs w:val="24"/>
              </w:rPr>
            </w:pPr>
            <w:r>
              <w:rPr>
                <w:rFonts w:asciiTheme="minorHAnsi" w:hAnsiTheme="minorHAnsi" w:cstheme="minorHAnsi"/>
                <w:sz w:val="24"/>
                <w:szCs w:val="24"/>
              </w:rPr>
              <w:t>Monique van Beukering</w:t>
            </w:r>
          </w:p>
        </w:tc>
      </w:tr>
      <w:tr w:rsidR="002976A8" w:rsidRPr="003B0221" w14:paraId="4F8570ED" w14:textId="77777777" w:rsidTr="00780883">
        <w:tc>
          <w:tcPr>
            <w:tcW w:w="1715" w:type="dxa"/>
            <w:shd w:val="clear" w:color="auto" w:fill="F2F2F2"/>
          </w:tcPr>
          <w:p w14:paraId="795EC0E8" w14:textId="2D0EE020" w:rsidR="002976A8" w:rsidRPr="003B0221" w:rsidRDefault="00942B4E" w:rsidP="00780883">
            <w:pPr>
              <w:spacing w:after="60"/>
              <w:ind w:left="67"/>
              <w:rPr>
                <w:rFonts w:asciiTheme="minorHAnsi" w:hAnsiTheme="minorHAnsi" w:cstheme="minorHAnsi"/>
                <w:bCs/>
                <w:sz w:val="24"/>
                <w:szCs w:val="24"/>
              </w:rPr>
            </w:pPr>
            <w:r>
              <w:rPr>
                <w:rFonts w:asciiTheme="minorHAnsi" w:hAnsiTheme="minorHAnsi" w:cstheme="minorHAnsi"/>
                <w:bCs/>
                <w:sz w:val="24"/>
                <w:szCs w:val="24"/>
              </w:rPr>
              <w:t>09</w:t>
            </w:r>
            <w:r w:rsidR="002976A8" w:rsidRPr="003B0221">
              <w:rPr>
                <w:rFonts w:asciiTheme="minorHAnsi" w:hAnsiTheme="minorHAnsi" w:cstheme="minorHAnsi"/>
                <w:bCs/>
                <w:sz w:val="24"/>
                <w:szCs w:val="24"/>
              </w:rPr>
              <w:t>:</w:t>
            </w:r>
            <w:r>
              <w:rPr>
                <w:rFonts w:asciiTheme="minorHAnsi" w:hAnsiTheme="minorHAnsi" w:cstheme="minorHAnsi"/>
                <w:bCs/>
                <w:sz w:val="24"/>
                <w:szCs w:val="24"/>
              </w:rPr>
              <w:t>30</w:t>
            </w:r>
            <w:r w:rsidR="002976A8" w:rsidRPr="003B0221">
              <w:rPr>
                <w:rFonts w:asciiTheme="minorHAnsi" w:hAnsiTheme="minorHAnsi" w:cstheme="minorHAnsi"/>
                <w:bCs/>
                <w:sz w:val="24"/>
                <w:szCs w:val="24"/>
              </w:rPr>
              <w:t xml:space="preserve"> – 10</w:t>
            </w:r>
            <w:r w:rsidR="00307960">
              <w:rPr>
                <w:rFonts w:asciiTheme="minorHAnsi" w:hAnsiTheme="minorHAnsi" w:cstheme="minorHAnsi"/>
                <w:bCs/>
                <w:sz w:val="24"/>
                <w:szCs w:val="24"/>
              </w:rPr>
              <w:t>:</w:t>
            </w:r>
            <w:r>
              <w:rPr>
                <w:rFonts w:asciiTheme="minorHAnsi" w:hAnsiTheme="minorHAnsi" w:cstheme="minorHAnsi"/>
                <w:bCs/>
                <w:sz w:val="24"/>
                <w:szCs w:val="24"/>
              </w:rPr>
              <w:t>15</w:t>
            </w:r>
          </w:p>
        </w:tc>
        <w:tc>
          <w:tcPr>
            <w:tcW w:w="5515" w:type="dxa"/>
            <w:shd w:val="clear" w:color="auto" w:fill="F2F2F2"/>
          </w:tcPr>
          <w:p w14:paraId="289221E0" w14:textId="77777777" w:rsidR="00942B4E" w:rsidRDefault="00942B4E" w:rsidP="00942B4E">
            <w:pPr>
              <w:rPr>
                <w:rFonts w:asciiTheme="minorHAnsi" w:hAnsiTheme="minorHAnsi" w:cstheme="minorHAnsi"/>
                <w:sz w:val="24"/>
                <w:szCs w:val="24"/>
              </w:rPr>
            </w:pPr>
            <w:r>
              <w:rPr>
                <w:rFonts w:asciiTheme="minorHAnsi" w:hAnsiTheme="minorHAnsi" w:cstheme="minorHAnsi"/>
                <w:sz w:val="24"/>
                <w:szCs w:val="24"/>
              </w:rPr>
              <w:t xml:space="preserve">Oefening </w:t>
            </w:r>
            <w:r w:rsidRPr="00942B4E">
              <w:rPr>
                <w:rFonts w:asciiTheme="minorHAnsi" w:hAnsiTheme="minorHAnsi" w:cstheme="minorHAnsi"/>
                <w:sz w:val="24"/>
                <w:szCs w:val="24"/>
              </w:rPr>
              <w:t xml:space="preserve"> NVAB Richtlijn: </w:t>
            </w:r>
          </w:p>
          <w:p w14:paraId="2A72A998" w14:textId="4A1BD39E" w:rsidR="00942B4E" w:rsidRPr="00942B4E" w:rsidRDefault="00942B4E" w:rsidP="00942B4E">
            <w:pPr>
              <w:rPr>
                <w:rFonts w:asciiTheme="minorHAnsi" w:hAnsiTheme="minorHAnsi" w:cstheme="minorHAnsi"/>
                <w:sz w:val="24"/>
                <w:szCs w:val="24"/>
              </w:rPr>
            </w:pPr>
            <w:r w:rsidRPr="00942B4E">
              <w:rPr>
                <w:rFonts w:asciiTheme="minorHAnsi" w:hAnsiTheme="minorHAnsi" w:cstheme="minorHAnsi"/>
                <w:sz w:val="24"/>
                <w:szCs w:val="24"/>
              </w:rPr>
              <w:t>Zwangerschap, postpartumperiode en werk</w:t>
            </w:r>
          </w:p>
          <w:p w14:paraId="0BE0FAD2" w14:textId="092A612D" w:rsidR="00942B4E" w:rsidRPr="00942B4E" w:rsidRDefault="00942B4E" w:rsidP="00942B4E">
            <w:pPr>
              <w:rPr>
                <w:rFonts w:asciiTheme="minorHAnsi" w:hAnsiTheme="minorHAnsi" w:cstheme="minorHAnsi"/>
                <w:sz w:val="24"/>
                <w:szCs w:val="24"/>
              </w:rPr>
            </w:pPr>
            <w:r w:rsidRPr="00942B4E">
              <w:rPr>
                <w:rFonts w:asciiTheme="minorHAnsi" w:hAnsiTheme="minorHAnsi" w:cstheme="minorHAnsi"/>
                <w:sz w:val="24"/>
                <w:szCs w:val="24"/>
              </w:rPr>
              <w:t xml:space="preserve">a/d hand van casuïstiek (in groepjes) </w:t>
            </w:r>
          </w:p>
          <w:p w14:paraId="51031285" w14:textId="77777777" w:rsidR="00942B4E" w:rsidRPr="00942B4E" w:rsidRDefault="00942B4E" w:rsidP="00942B4E">
            <w:pPr>
              <w:rPr>
                <w:rFonts w:asciiTheme="minorHAnsi" w:hAnsiTheme="minorHAnsi" w:cstheme="minorHAnsi"/>
                <w:sz w:val="24"/>
                <w:szCs w:val="24"/>
              </w:rPr>
            </w:pPr>
            <w:r w:rsidRPr="00942B4E">
              <w:rPr>
                <w:rFonts w:asciiTheme="minorHAnsi" w:hAnsiTheme="minorHAnsi" w:cstheme="minorHAnsi"/>
                <w:sz w:val="24"/>
                <w:szCs w:val="24"/>
              </w:rPr>
              <w:t>-</w:t>
            </w:r>
            <w:r w:rsidRPr="00942B4E">
              <w:rPr>
                <w:rFonts w:asciiTheme="minorHAnsi" w:hAnsiTheme="minorHAnsi" w:cstheme="minorHAnsi"/>
                <w:sz w:val="24"/>
                <w:szCs w:val="24"/>
              </w:rPr>
              <w:tab/>
              <w:t xml:space="preserve">Preventief consult </w:t>
            </w:r>
          </w:p>
          <w:p w14:paraId="7DEA560C" w14:textId="77777777" w:rsidR="00942B4E" w:rsidRPr="00942B4E" w:rsidRDefault="00942B4E" w:rsidP="00942B4E">
            <w:pPr>
              <w:rPr>
                <w:rFonts w:asciiTheme="minorHAnsi" w:hAnsiTheme="minorHAnsi" w:cstheme="minorHAnsi"/>
                <w:sz w:val="24"/>
                <w:szCs w:val="24"/>
              </w:rPr>
            </w:pPr>
            <w:r w:rsidRPr="00942B4E">
              <w:rPr>
                <w:rFonts w:asciiTheme="minorHAnsi" w:hAnsiTheme="minorHAnsi" w:cstheme="minorHAnsi"/>
                <w:sz w:val="24"/>
                <w:szCs w:val="24"/>
              </w:rPr>
              <w:t>-</w:t>
            </w:r>
            <w:r w:rsidRPr="00942B4E">
              <w:rPr>
                <w:rFonts w:asciiTheme="minorHAnsi" w:hAnsiTheme="minorHAnsi" w:cstheme="minorHAnsi"/>
                <w:sz w:val="24"/>
                <w:szCs w:val="24"/>
              </w:rPr>
              <w:tab/>
              <w:t>Tijdens de zwangerschap</w:t>
            </w:r>
          </w:p>
          <w:p w14:paraId="431B6E15" w14:textId="53EA0F6D" w:rsidR="002976A8" w:rsidRPr="003B0221" w:rsidRDefault="00942B4E" w:rsidP="00942B4E">
            <w:pPr>
              <w:rPr>
                <w:rFonts w:asciiTheme="minorHAnsi" w:hAnsiTheme="minorHAnsi" w:cstheme="minorHAnsi"/>
                <w:sz w:val="24"/>
                <w:szCs w:val="24"/>
              </w:rPr>
            </w:pPr>
            <w:r w:rsidRPr="00942B4E">
              <w:rPr>
                <w:rFonts w:asciiTheme="minorHAnsi" w:hAnsiTheme="minorHAnsi" w:cstheme="minorHAnsi"/>
                <w:sz w:val="24"/>
                <w:szCs w:val="24"/>
              </w:rPr>
              <w:t>-</w:t>
            </w:r>
            <w:r w:rsidRPr="00942B4E">
              <w:rPr>
                <w:rFonts w:asciiTheme="minorHAnsi" w:hAnsiTheme="minorHAnsi" w:cstheme="minorHAnsi"/>
                <w:sz w:val="24"/>
                <w:szCs w:val="24"/>
              </w:rPr>
              <w:tab/>
              <w:t>Postpartum</w:t>
            </w:r>
          </w:p>
        </w:tc>
        <w:tc>
          <w:tcPr>
            <w:tcW w:w="2126" w:type="dxa"/>
            <w:shd w:val="clear" w:color="auto" w:fill="F2F2F2"/>
          </w:tcPr>
          <w:p w14:paraId="0E5AE164" w14:textId="555EB697" w:rsidR="002976A8" w:rsidRPr="003B0221" w:rsidRDefault="002976A8" w:rsidP="00780883">
            <w:pPr>
              <w:rPr>
                <w:rFonts w:asciiTheme="minorHAnsi" w:hAnsiTheme="minorHAnsi" w:cstheme="minorHAnsi"/>
                <w:sz w:val="24"/>
                <w:szCs w:val="24"/>
              </w:rPr>
            </w:pPr>
          </w:p>
        </w:tc>
      </w:tr>
      <w:tr w:rsidR="002976A8" w:rsidRPr="003B0221" w14:paraId="78574A2B" w14:textId="77777777" w:rsidTr="00780883">
        <w:tc>
          <w:tcPr>
            <w:tcW w:w="1715" w:type="dxa"/>
            <w:shd w:val="clear" w:color="auto" w:fill="auto"/>
          </w:tcPr>
          <w:p w14:paraId="4D4A0565" w14:textId="50D9C465" w:rsidR="002976A8" w:rsidRPr="003B0221" w:rsidRDefault="00942B4E" w:rsidP="00780883">
            <w:pPr>
              <w:spacing w:after="60"/>
              <w:ind w:left="67"/>
              <w:rPr>
                <w:rFonts w:asciiTheme="minorHAnsi" w:hAnsiTheme="minorHAnsi" w:cstheme="minorHAnsi"/>
                <w:bCs/>
                <w:sz w:val="24"/>
                <w:szCs w:val="24"/>
              </w:rPr>
            </w:pPr>
            <w:r>
              <w:rPr>
                <w:rFonts w:asciiTheme="minorHAnsi" w:hAnsiTheme="minorHAnsi" w:cstheme="minorHAnsi"/>
                <w:bCs/>
                <w:sz w:val="24"/>
                <w:szCs w:val="24"/>
              </w:rPr>
              <w:t>10:15 – 10:40</w:t>
            </w:r>
          </w:p>
        </w:tc>
        <w:tc>
          <w:tcPr>
            <w:tcW w:w="5515" w:type="dxa"/>
            <w:shd w:val="clear" w:color="auto" w:fill="auto"/>
          </w:tcPr>
          <w:p w14:paraId="2BBDD09B" w14:textId="4D50389F" w:rsidR="002976A8" w:rsidRPr="003B0221" w:rsidRDefault="00942B4E" w:rsidP="00780883">
            <w:pPr>
              <w:rPr>
                <w:rFonts w:asciiTheme="minorHAnsi" w:hAnsiTheme="minorHAnsi" w:cstheme="minorHAnsi"/>
                <w:sz w:val="24"/>
                <w:szCs w:val="24"/>
              </w:rPr>
            </w:pPr>
            <w:r>
              <w:rPr>
                <w:rFonts w:asciiTheme="minorHAnsi" w:hAnsiTheme="minorHAnsi" w:cstheme="minorHAnsi"/>
                <w:sz w:val="24"/>
                <w:szCs w:val="24"/>
              </w:rPr>
              <w:t>Plenair nabespreken</w:t>
            </w:r>
          </w:p>
        </w:tc>
        <w:tc>
          <w:tcPr>
            <w:tcW w:w="2126" w:type="dxa"/>
            <w:shd w:val="clear" w:color="auto" w:fill="auto"/>
          </w:tcPr>
          <w:p w14:paraId="2BF886C7" w14:textId="77777777" w:rsidR="002976A8" w:rsidRPr="003B0221" w:rsidRDefault="002976A8" w:rsidP="00780883">
            <w:pPr>
              <w:spacing w:after="60"/>
              <w:rPr>
                <w:rFonts w:asciiTheme="minorHAnsi" w:hAnsiTheme="minorHAnsi" w:cstheme="minorHAnsi"/>
                <w:sz w:val="24"/>
                <w:szCs w:val="24"/>
              </w:rPr>
            </w:pPr>
          </w:p>
        </w:tc>
      </w:tr>
      <w:tr w:rsidR="00942B4E" w:rsidRPr="003B0221" w14:paraId="17BE039D" w14:textId="77777777" w:rsidTr="00780883">
        <w:tc>
          <w:tcPr>
            <w:tcW w:w="1715" w:type="dxa"/>
            <w:shd w:val="clear" w:color="auto" w:fill="F2F2F2"/>
          </w:tcPr>
          <w:p w14:paraId="47C55792" w14:textId="637F5635" w:rsidR="00942B4E" w:rsidRPr="003B0221" w:rsidRDefault="00942B4E" w:rsidP="00942B4E">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10:</w:t>
            </w:r>
            <w:r>
              <w:rPr>
                <w:rFonts w:asciiTheme="minorHAnsi" w:hAnsiTheme="minorHAnsi" w:cstheme="minorHAnsi"/>
                <w:bCs/>
                <w:sz w:val="24"/>
                <w:szCs w:val="24"/>
              </w:rPr>
              <w:t>40</w:t>
            </w:r>
            <w:r w:rsidRPr="003B0221">
              <w:rPr>
                <w:rFonts w:asciiTheme="minorHAnsi" w:hAnsiTheme="minorHAnsi" w:cstheme="minorHAnsi"/>
                <w:bCs/>
                <w:sz w:val="24"/>
                <w:szCs w:val="24"/>
              </w:rPr>
              <w:t xml:space="preserve"> – 10:</w:t>
            </w:r>
            <w:r>
              <w:rPr>
                <w:rFonts w:asciiTheme="minorHAnsi" w:hAnsiTheme="minorHAnsi" w:cstheme="minorHAnsi"/>
                <w:bCs/>
                <w:sz w:val="24"/>
                <w:szCs w:val="24"/>
              </w:rPr>
              <w:t>55</w:t>
            </w:r>
            <w:r w:rsidRPr="003B0221">
              <w:rPr>
                <w:rFonts w:asciiTheme="minorHAnsi" w:hAnsiTheme="minorHAnsi" w:cstheme="minorHAnsi"/>
                <w:bCs/>
                <w:sz w:val="24"/>
                <w:szCs w:val="24"/>
              </w:rPr>
              <w:t xml:space="preserve"> </w:t>
            </w:r>
          </w:p>
        </w:tc>
        <w:tc>
          <w:tcPr>
            <w:tcW w:w="5515" w:type="dxa"/>
            <w:shd w:val="clear" w:color="auto" w:fill="F2F2F2"/>
          </w:tcPr>
          <w:p w14:paraId="78BD50EE" w14:textId="271B1442" w:rsidR="00942B4E" w:rsidRPr="003B0221" w:rsidRDefault="00942B4E" w:rsidP="00942B4E">
            <w:pPr>
              <w:rPr>
                <w:rFonts w:asciiTheme="minorHAnsi" w:hAnsiTheme="minorHAnsi" w:cstheme="minorHAnsi"/>
                <w:sz w:val="24"/>
                <w:szCs w:val="24"/>
              </w:rPr>
            </w:pPr>
            <w:r w:rsidRPr="003B0221">
              <w:rPr>
                <w:rFonts w:asciiTheme="minorHAnsi" w:hAnsiTheme="minorHAnsi" w:cstheme="minorHAnsi"/>
                <w:sz w:val="24"/>
                <w:szCs w:val="24"/>
              </w:rPr>
              <w:t>Pauze</w:t>
            </w:r>
          </w:p>
        </w:tc>
        <w:tc>
          <w:tcPr>
            <w:tcW w:w="2126" w:type="dxa"/>
            <w:shd w:val="clear" w:color="auto" w:fill="F2F2F2"/>
          </w:tcPr>
          <w:p w14:paraId="749BCABF" w14:textId="09874D2A" w:rsidR="00942B4E" w:rsidRPr="003B0221" w:rsidRDefault="00942B4E" w:rsidP="00942B4E">
            <w:pPr>
              <w:spacing w:after="60"/>
              <w:rPr>
                <w:rFonts w:asciiTheme="minorHAnsi" w:hAnsiTheme="minorHAnsi" w:cstheme="minorHAnsi"/>
                <w:sz w:val="24"/>
                <w:szCs w:val="24"/>
              </w:rPr>
            </w:pPr>
          </w:p>
        </w:tc>
      </w:tr>
      <w:tr w:rsidR="00942B4E" w:rsidRPr="003B0221" w14:paraId="550C7315" w14:textId="77777777" w:rsidTr="00780883">
        <w:tc>
          <w:tcPr>
            <w:tcW w:w="1715" w:type="dxa"/>
            <w:shd w:val="clear" w:color="auto" w:fill="auto"/>
          </w:tcPr>
          <w:p w14:paraId="6F9D6C2F" w14:textId="5FACAC7E" w:rsidR="00942B4E" w:rsidRPr="003B0221" w:rsidRDefault="00942B4E" w:rsidP="00942B4E">
            <w:pPr>
              <w:spacing w:after="60"/>
              <w:ind w:left="67"/>
              <w:rPr>
                <w:rFonts w:asciiTheme="minorHAnsi" w:hAnsiTheme="minorHAnsi" w:cstheme="minorHAnsi"/>
                <w:bCs/>
                <w:sz w:val="24"/>
                <w:szCs w:val="24"/>
              </w:rPr>
            </w:pPr>
            <w:bookmarkStart w:id="14" w:name="_Hlk526171180"/>
            <w:r w:rsidRPr="003B0221">
              <w:rPr>
                <w:rFonts w:asciiTheme="minorHAnsi" w:hAnsiTheme="minorHAnsi" w:cstheme="minorHAnsi"/>
                <w:bCs/>
                <w:sz w:val="24"/>
                <w:szCs w:val="24"/>
              </w:rPr>
              <w:t>10:</w:t>
            </w:r>
            <w:r>
              <w:rPr>
                <w:rFonts w:asciiTheme="minorHAnsi" w:hAnsiTheme="minorHAnsi" w:cstheme="minorHAnsi"/>
                <w:bCs/>
                <w:sz w:val="24"/>
                <w:szCs w:val="24"/>
              </w:rPr>
              <w:t>55</w:t>
            </w:r>
            <w:r w:rsidRPr="003B0221">
              <w:rPr>
                <w:rFonts w:asciiTheme="minorHAnsi" w:hAnsiTheme="minorHAnsi" w:cstheme="minorHAnsi"/>
                <w:bCs/>
                <w:sz w:val="24"/>
                <w:szCs w:val="24"/>
              </w:rPr>
              <w:t xml:space="preserve"> </w:t>
            </w:r>
            <w:r>
              <w:rPr>
                <w:rFonts w:asciiTheme="minorHAnsi" w:hAnsiTheme="minorHAnsi" w:cstheme="minorHAnsi"/>
                <w:bCs/>
                <w:sz w:val="24"/>
                <w:szCs w:val="24"/>
              </w:rPr>
              <w:t>–</w:t>
            </w:r>
            <w:r w:rsidRPr="003B0221">
              <w:rPr>
                <w:rFonts w:asciiTheme="minorHAnsi" w:hAnsiTheme="minorHAnsi" w:cstheme="minorHAnsi"/>
                <w:bCs/>
                <w:sz w:val="24"/>
                <w:szCs w:val="24"/>
              </w:rPr>
              <w:t xml:space="preserve"> 11</w:t>
            </w:r>
            <w:r>
              <w:rPr>
                <w:rFonts w:asciiTheme="minorHAnsi" w:hAnsiTheme="minorHAnsi" w:cstheme="minorHAnsi"/>
                <w:bCs/>
                <w:sz w:val="24"/>
                <w:szCs w:val="24"/>
              </w:rPr>
              <w:t>:55</w:t>
            </w:r>
          </w:p>
        </w:tc>
        <w:tc>
          <w:tcPr>
            <w:tcW w:w="5515" w:type="dxa"/>
            <w:shd w:val="clear" w:color="auto" w:fill="auto"/>
          </w:tcPr>
          <w:p w14:paraId="57B4E3B9" w14:textId="77777777" w:rsidR="00942B4E" w:rsidRPr="00942B4E" w:rsidRDefault="00942B4E" w:rsidP="00942B4E">
            <w:pPr>
              <w:rPr>
                <w:rFonts w:asciiTheme="minorHAnsi" w:hAnsiTheme="minorHAnsi" w:cstheme="minorHAnsi"/>
                <w:sz w:val="24"/>
                <w:szCs w:val="24"/>
              </w:rPr>
            </w:pPr>
            <w:r w:rsidRPr="00942B4E">
              <w:rPr>
                <w:rFonts w:asciiTheme="minorHAnsi" w:hAnsiTheme="minorHAnsi" w:cstheme="minorHAnsi"/>
                <w:sz w:val="24"/>
                <w:szCs w:val="24"/>
              </w:rPr>
              <w:t>Verzekeringsgeneeskunde: Standaard Arbeidsongeschiktheid als gevolg van zwangerschap en bevalling (UWV)</w:t>
            </w:r>
          </w:p>
          <w:p w14:paraId="51910C38" w14:textId="77777777" w:rsidR="00942B4E" w:rsidRPr="00942B4E" w:rsidRDefault="00942B4E" w:rsidP="00942B4E">
            <w:pPr>
              <w:rPr>
                <w:rFonts w:asciiTheme="minorHAnsi" w:hAnsiTheme="minorHAnsi" w:cstheme="minorHAnsi"/>
                <w:sz w:val="24"/>
                <w:szCs w:val="24"/>
              </w:rPr>
            </w:pPr>
            <w:r w:rsidRPr="00942B4E">
              <w:rPr>
                <w:rFonts w:asciiTheme="minorHAnsi" w:hAnsiTheme="minorHAnsi" w:cstheme="minorHAnsi"/>
                <w:sz w:val="24"/>
                <w:szCs w:val="24"/>
              </w:rPr>
              <w:t>-</w:t>
            </w:r>
            <w:r w:rsidRPr="00942B4E">
              <w:rPr>
                <w:rFonts w:asciiTheme="minorHAnsi" w:hAnsiTheme="minorHAnsi" w:cstheme="minorHAnsi"/>
                <w:sz w:val="24"/>
                <w:szCs w:val="24"/>
              </w:rPr>
              <w:tab/>
              <w:t>Inleiding</w:t>
            </w:r>
          </w:p>
          <w:p w14:paraId="054C323A" w14:textId="7E624A1E" w:rsidR="00942B4E" w:rsidRPr="003B0221" w:rsidRDefault="00942B4E" w:rsidP="002E4339">
            <w:pPr>
              <w:rPr>
                <w:rFonts w:asciiTheme="minorHAnsi" w:hAnsiTheme="minorHAnsi" w:cstheme="minorHAnsi"/>
                <w:sz w:val="24"/>
                <w:szCs w:val="24"/>
              </w:rPr>
            </w:pPr>
            <w:r w:rsidRPr="00942B4E">
              <w:rPr>
                <w:rFonts w:asciiTheme="minorHAnsi" w:hAnsiTheme="minorHAnsi" w:cstheme="minorHAnsi"/>
                <w:sz w:val="24"/>
                <w:szCs w:val="24"/>
              </w:rPr>
              <w:t>-</w:t>
            </w:r>
            <w:r w:rsidRPr="00942B4E">
              <w:rPr>
                <w:rFonts w:asciiTheme="minorHAnsi" w:hAnsiTheme="minorHAnsi" w:cstheme="minorHAnsi"/>
                <w:sz w:val="24"/>
                <w:szCs w:val="24"/>
              </w:rPr>
              <w:tab/>
              <w:t>Casuïstiek</w:t>
            </w:r>
            <w:r>
              <w:rPr>
                <w:rFonts w:asciiTheme="minorHAnsi" w:hAnsiTheme="minorHAnsi" w:cstheme="minorHAnsi"/>
                <w:sz w:val="24"/>
                <w:szCs w:val="24"/>
              </w:rPr>
              <w:t xml:space="preserve"> in groepjes</w:t>
            </w:r>
          </w:p>
        </w:tc>
        <w:tc>
          <w:tcPr>
            <w:tcW w:w="2126" w:type="dxa"/>
            <w:shd w:val="clear" w:color="auto" w:fill="auto"/>
          </w:tcPr>
          <w:p w14:paraId="360150B6" w14:textId="09144B37" w:rsidR="00942B4E" w:rsidRDefault="00942B4E" w:rsidP="00942B4E">
            <w:pPr>
              <w:spacing w:after="60"/>
              <w:rPr>
                <w:rFonts w:asciiTheme="minorHAnsi" w:hAnsiTheme="minorHAnsi" w:cstheme="minorHAnsi"/>
                <w:sz w:val="24"/>
                <w:szCs w:val="24"/>
              </w:rPr>
            </w:pPr>
            <w:r>
              <w:rPr>
                <w:rFonts w:asciiTheme="minorHAnsi" w:hAnsiTheme="minorHAnsi" w:cstheme="minorHAnsi"/>
                <w:sz w:val="24"/>
                <w:szCs w:val="24"/>
              </w:rPr>
              <w:t>Manaaf Badloe</w:t>
            </w:r>
          </w:p>
          <w:p w14:paraId="572F84F4" w14:textId="35DE5403" w:rsidR="00942B4E" w:rsidRPr="003B0221" w:rsidRDefault="00942B4E" w:rsidP="00942B4E">
            <w:pPr>
              <w:spacing w:after="60"/>
              <w:rPr>
                <w:rFonts w:asciiTheme="minorHAnsi" w:hAnsiTheme="minorHAnsi" w:cstheme="minorHAnsi"/>
                <w:sz w:val="24"/>
                <w:szCs w:val="24"/>
              </w:rPr>
            </w:pPr>
            <w:r>
              <w:rPr>
                <w:rFonts w:asciiTheme="minorHAnsi" w:hAnsiTheme="minorHAnsi" w:cstheme="minorHAnsi"/>
                <w:sz w:val="24"/>
                <w:szCs w:val="24"/>
              </w:rPr>
              <w:t>Monique van Beukering</w:t>
            </w:r>
          </w:p>
        </w:tc>
      </w:tr>
      <w:bookmarkEnd w:id="14"/>
      <w:tr w:rsidR="00942B4E" w:rsidRPr="003B0221" w14:paraId="3D184897" w14:textId="77777777" w:rsidTr="002E4339">
        <w:tc>
          <w:tcPr>
            <w:tcW w:w="1715" w:type="dxa"/>
            <w:tcBorders>
              <w:bottom w:val="single" w:sz="4" w:space="0" w:color="BFBFBF"/>
            </w:tcBorders>
            <w:shd w:val="clear" w:color="auto" w:fill="F2F2F2"/>
          </w:tcPr>
          <w:p w14:paraId="59A7E2CA" w14:textId="27B9AAB0" w:rsidR="00942B4E" w:rsidRPr="003B0221" w:rsidRDefault="00942B4E" w:rsidP="00942B4E">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11:</w:t>
            </w:r>
            <w:r>
              <w:rPr>
                <w:rFonts w:asciiTheme="minorHAnsi" w:hAnsiTheme="minorHAnsi" w:cstheme="minorHAnsi"/>
                <w:bCs/>
                <w:sz w:val="24"/>
                <w:szCs w:val="24"/>
              </w:rPr>
              <w:t>55</w:t>
            </w:r>
            <w:r w:rsidRPr="003B0221">
              <w:rPr>
                <w:rFonts w:asciiTheme="minorHAnsi" w:hAnsiTheme="minorHAnsi" w:cstheme="minorHAnsi"/>
                <w:bCs/>
                <w:sz w:val="24"/>
                <w:szCs w:val="24"/>
              </w:rPr>
              <w:t xml:space="preserve"> – 1</w:t>
            </w:r>
            <w:r>
              <w:rPr>
                <w:rFonts w:asciiTheme="minorHAnsi" w:hAnsiTheme="minorHAnsi" w:cstheme="minorHAnsi"/>
                <w:bCs/>
                <w:sz w:val="24"/>
                <w:szCs w:val="24"/>
              </w:rPr>
              <w:t>2</w:t>
            </w:r>
            <w:r w:rsidRPr="003B0221">
              <w:rPr>
                <w:rFonts w:asciiTheme="minorHAnsi" w:hAnsiTheme="minorHAnsi" w:cstheme="minorHAnsi"/>
                <w:bCs/>
                <w:sz w:val="24"/>
                <w:szCs w:val="24"/>
              </w:rPr>
              <w:t>:</w:t>
            </w:r>
            <w:r>
              <w:rPr>
                <w:rFonts w:asciiTheme="minorHAnsi" w:hAnsiTheme="minorHAnsi" w:cstheme="minorHAnsi"/>
                <w:bCs/>
                <w:sz w:val="24"/>
                <w:szCs w:val="24"/>
              </w:rPr>
              <w:t>25</w:t>
            </w:r>
          </w:p>
        </w:tc>
        <w:tc>
          <w:tcPr>
            <w:tcW w:w="5515" w:type="dxa"/>
            <w:tcBorders>
              <w:bottom w:val="single" w:sz="4" w:space="0" w:color="BFBFBF"/>
            </w:tcBorders>
            <w:shd w:val="clear" w:color="auto" w:fill="F2F2F2"/>
          </w:tcPr>
          <w:p w14:paraId="18B44A62" w14:textId="18D5E78C" w:rsidR="00942B4E" w:rsidRPr="003B0221" w:rsidRDefault="00F56998" w:rsidP="00942B4E">
            <w:pPr>
              <w:spacing w:after="60"/>
              <w:ind w:left="67"/>
              <w:rPr>
                <w:rFonts w:asciiTheme="minorHAnsi" w:hAnsiTheme="minorHAnsi" w:cstheme="minorHAnsi"/>
                <w:sz w:val="24"/>
                <w:szCs w:val="24"/>
              </w:rPr>
            </w:pPr>
            <w:r>
              <w:rPr>
                <w:rFonts w:asciiTheme="minorHAnsi" w:hAnsiTheme="minorHAnsi" w:cstheme="minorHAnsi"/>
                <w:sz w:val="24"/>
                <w:szCs w:val="24"/>
              </w:rPr>
              <w:t xml:space="preserve">Plenair </w:t>
            </w:r>
            <w:r w:rsidR="00942B4E" w:rsidRPr="003B0221">
              <w:rPr>
                <w:rFonts w:asciiTheme="minorHAnsi" w:hAnsiTheme="minorHAnsi" w:cstheme="minorHAnsi"/>
                <w:sz w:val="24"/>
                <w:szCs w:val="24"/>
              </w:rPr>
              <w:t xml:space="preserve">Nabespreken </w:t>
            </w:r>
          </w:p>
        </w:tc>
        <w:tc>
          <w:tcPr>
            <w:tcW w:w="2126" w:type="dxa"/>
            <w:tcBorders>
              <w:bottom w:val="single" w:sz="4" w:space="0" w:color="BFBFBF"/>
            </w:tcBorders>
            <w:shd w:val="clear" w:color="auto" w:fill="F2F2F2"/>
          </w:tcPr>
          <w:p w14:paraId="657F8559" w14:textId="77777777" w:rsidR="00F56998" w:rsidRPr="00F56998" w:rsidRDefault="00F56998" w:rsidP="00F56998">
            <w:pPr>
              <w:spacing w:after="60"/>
              <w:ind w:left="67"/>
              <w:rPr>
                <w:rFonts w:asciiTheme="minorHAnsi" w:hAnsiTheme="minorHAnsi" w:cstheme="minorHAnsi"/>
                <w:sz w:val="24"/>
                <w:szCs w:val="24"/>
              </w:rPr>
            </w:pPr>
            <w:r w:rsidRPr="00F56998">
              <w:rPr>
                <w:rFonts w:asciiTheme="minorHAnsi" w:hAnsiTheme="minorHAnsi" w:cstheme="minorHAnsi"/>
                <w:sz w:val="24"/>
                <w:szCs w:val="24"/>
              </w:rPr>
              <w:t>Manaaf Badloe</w:t>
            </w:r>
          </w:p>
          <w:p w14:paraId="579653C3" w14:textId="6120B5E2" w:rsidR="00942B4E" w:rsidRPr="003B0221" w:rsidRDefault="00F56998" w:rsidP="002E4339">
            <w:pPr>
              <w:spacing w:after="60"/>
              <w:ind w:left="67"/>
              <w:rPr>
                <w:rFonts w:asciiTheme="minorHAnsi" w:hAnsiTheme="minorHAnsi" w:cstheme="minorHAnsi"/>
                <w:sz w:val="24"/>
                <w:szCs w:val="24"/>
              </w:rPr>
            </w:pPr>
            <w:r w:rsidRPr="00F56998">
              <w:rPr>
                <w:rFonts w:asciiTheme="minorHAnsi" w:hAnsiTheme="minorHAnsi" w:cstheme="minorHAnsi"/>
                <w:sz w:val="24"/>
                <w:szCs w:val="24"/>
              </w:rPr>
              <w:t>Monique van Beukering</w:t>
            </w:r>
          </w:p>
        </w:tc>
      </w:tr>
      <w:tr w:rsidR="00942B4E" w:rsidRPr="003B0221" w14:paraId="37A552FB" w14:textId="77777777" w:rsidTr="002E4339">
        <w:tc>
          <w:tcPr>
            <w:tcW w:w="1715" w:type="dxa"/>
            <w:shd w:val="clear" w:color="auto" w:fill="auto"/>
          </w:tcPr>
          <w:p w14:paraId="0E57AD28" w14:textId="72E39234" w:rsidR="00942B4E" w:rsidRPr="003B0221" w:rsidRDefault="00942B4E" w:rsidP="00942B4E">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w:t>
            </w:r>
            <w:r>
              <w:rPr>
                <w:rFonts w:asciiTheme="minorHAnsi" w:hAnsiTheme="minorHAnsi" w:cstheme="minorHAnsi"/>
                <w:bCs/>
                <w:sz w:val="24"/>
                <w:szCs w:val="24"/>
              </w:rPr>
              <w:t>2</w:t>
            </w:r>
            <w:r w:rsidRPr="003B0221">
              <w:rPr>
                <w:rFonts w:asciiTheme="minorHAnsi" w:hAnsiTheme="minorHAnsi" w:cstheme="minorHAnsi"/>
                <w:bCs/>
                <w:sz w:val="24"/>
                <w:szCs w:val="24"/>
              </w:rPr>
              <w:t>:</w:t>
            </w:r>
            <w:r>
              <w:rPr>
                <w:rFonts w:asciiTheme="minorHAnsi" w:hAnsiTheme="minorHAnsi" w:cstheme="minorHAnsi"/>
                <w:bCs/>
                <w:sz w:val="24"/>
                <w:szCs w:val="24"/>
              </w:rPr>
              <w:t>15</w:t>
            </w:r>
            <w:r w:rsidRPr="003B0221">
              <w:rPr>
                <w:rFonts w:asciiTheme="minorHAnsi" w:hAnsiTheme="minorHAnsi" w:cstheme="minorHAnsi"/>
                <w:bCs/>
                <w:sz w:val="24"/>
                <w:szCs w:val="24"/>
              </w:rPr>
              <w:t xml:space="preserve"> - 12:30 </w:t>
            </w:r>
          </w:p>
        </w:tc>
        <w:tc>
          <w:tcPr>
            <w:tcW w:w="5515" w:type="dxa"/>
            <w:shd w:val="clear" w:color="auto" w:fill="auto"/>
          </w:tcPr>
          <w:p w14:paraId="549A938C" w14:textId="22B63CDA" w:rsidR="00942B4E" w:rsidRDefault="00942B4E" w:rsidP="00942B4E">
            <w:pPr>
              <w:spacing w:after="60"/>
              <w:ind w:left="67"/>
              <w:rPr>
                <w:rFonts w:asciiTheme="minorHAnsi" w:hAnsiTheme="minorHAnsi" w:cstheme="minorHAnsi"/>
                <w:sz w:val="24"/>
                <w:szCs w:val="24"/>
              </w:rPr>
            </w:pPr>
            <w:r>
              <w:rPr>
                <w:rFonts w:asciiTheme="minorHAnsi" w:hAnsiTheme="minorHAnsi" w:cstheme="minorHAnsi"/>
                <w:sz w:val="24"/>
                <w:szCs w:val="24"/>
              </w:rPr>
              <w:t>Afsluiting</w:t>
            </w:r>
          </w:p>
        </w:tc>
        <w:tc>
          <w:tcPr>
            <w:tcW w:w="2126" w:type="dxa"/>
            <w:shd w:val="clear" w:color="auto" w:fill="auto"/>
          </w:tcPr>
          <w:p w14:paraId="491B4EA8" w14:textId="2A2FAE63" w:rsidR="00942B4E" w:rsidRDefault="00942B4E" w:rsidP="00942B4E">
            <w:pPr>
              <w:spacing w:after="60"/>
              <w:ind w:left="67"/>
              <w:rPr>
                <w:rFonts w:asciiTheme="minorHAnsi" w:hAnsiTheme="minorHAnsi" w:cstheme="minorHAnsi"/>
                <w:sz w:val="24"/>
                <w:szCs w:val="24"/>
              </w:rPr>
            </w:pPr>
            <w:r>
              <w:rPr>
                <w:rFonts w:asciiTheme="minorHAnsi" w:hAnsiTheme="minorHAnsi" w:cstheme="minorHAnsi"/>
                <w:sz w:val="24"/>
                <w:szCs w:val="24"/>
              </w:rPr>
              <w:t>Piet Kroon</w:t>
            </w:r>
          </w:p>
        </w:tc>
      </w:tr>
    </w:tbl>
    <w:p w14:paraId="4F0E203F" w14:textId="07E3D439" w:rsidR="001658E8" w:rsidRDefault="001658E8" w:rsidP="001658E8">
      <w:pPr>
        <w:spacing w:before="60" w:after="120"/>
        <w:rPr>
          <w:rFonts w:ascii="Trebuchet MS" w:hAnsi="Trebuchet MS"/>
          <w:b/>
        </w:rPr>
      </w:pPr>
      <w:bookmarkStart w:id="15" w:name="_Hlk526171217"/>
    </w:p>
    <w:bookmarkEnd w:id="15"/>
    <w:p w14:paraId="57FD9CBB" w14:textId="77777777" w:rsidR="002976A8" w:rsidRPr="003B0221" w:rsidRDefault="002976A8" w:rsidP="002976A8">
      <w:pPr>
        <w:rPr>
          <w:rFonts w:asciiTheme="minorHAnsi" w:hAnsiTheme="minorHAnsi" w:cstheme="minorHAnsi"/>
          <w:b/>
          <w:bCs/>
          <w:sz w:val="24"/>
          <w:szCs w:val="24"/>
        </w:rPr>
      </w:pPr>
      <w:r w:rsidRPr="003B0221">
        <w:rPr>
          <w:rFonts w:asciiTheme="minorHAnsi" w:hAnsiTheme="minorHAnsi" w:cstheme="minorHAnsi"/>
          <w:b/>
          <w:bCs/>
          <w:sz w:val="24"/>
          <w:szCs w:val="24"/>
        </w:rPr>
        <w:br w:type="page"/>
      </w:r>
    </w:p>
    <w:p w14:paraId="3772A45A" w14:textId="77777777" w:rsidR="002976A8" w:rsidRPr="003B0221" w:rsidRDefault="002976A8" w:rsidP="002976A8">
      <w:pPr>
        <w:rPr>
          <w:rFonts w:asciiTheme="minorHAnsi" w:hAnsiTheme="minorHAnsi" w:cstheme="minorHAnsi"/>
          <w:b/>
          <w:bCs/>
          <w:sz w:val="24"/>
          <w:szCs w:val="24"/>
        </w:rPr>
      </w:pPr>
    </w:p>
    <w:tbl>
      <w:tblPr>
        <w:tblW w:w="9242" w:type="dxa"/>
        <w:tblInd w:w="-15" w:type="dxa"/>
        <w:tblLayout w:type="fixed"/>
        <w:tblCellMar>
          <w:left w:w="70" w:type="dxa"/>
          <w:right w:w="70" w:type="dxa"/>
        </w:tblCellMar>
        <w:tblLook w:val="0000" w:firstRow="0" w:lastRow="0" w:firstColumn="0" w:lastColumn="0" w:noHBand="0" w:noVBand="0"/>
      </w:tblPr>
      <w:tblGrid>
        <w:gridCol w:w="9242"/>
      </w:tblGrid>
      <w:tr w:rsidR="002976A8" w:rsidRPr="00EC65D4" w14:paraId="60E72578"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7A20D78A" w14:textId="77777777" w:rsidR="00307960" w:rsidRPr="002E4339" w:rsidRDefault="00307960" w:rsidP="00780883">
            <w:pPr>
              <w:spacing w:before="60" w:after="60"/>
              <w:jc w:val="center"/>
              <w:rPr>
                <w:rFonts w:asciiTheme="minorHAnsi" w:hAnsiTheme="minorHAnsi" w:cstheme="minorHAnsi"/>
                <w:b/>
                <w:color w:val="C00000"/>
                <w:sz w:val="24"/>
                <w:szCs w:val="24"/>
              </w:rPr>
            </w:pPr>
            <w:r w:rsidRPr="002E4339">
              <w:rPr>
                <w:rFonts w:asciiTheme="minorHAnsi" w:hAnsiTheme="minorHAnsi" w:cstheme="minorHAnsi"/>
                <w:b/>
                <w:color w:val="C00000"/>
                <w:sz w:val="24"/>
                <w:szCs w:val="24"/>
              </w:rPr>
              <w:t>Specifieke nascholing (BA/VA).</w:t>
            </w:r>
          </w:p>
          <w:p w14:paraId="4417D22F" w14:textId="3E2D82DA" w:rsidR="002976A8" w:rsidRPr="00EC65D4" w:rsidRDefault="00307960" w:rsidP="00780883">
            <w:pPr>
              <w:spacing w:before="60" w:after="60"/>
              <w:jc w:val="center"/>
              <w:rPr>
                <w:rFonts w:asciiTheme="minorHAnsi" w:hAnsiTheme="minorHAnsi" w:cstheme="minorHAnsi"/>
                <w:b/>
                <w:sz w:val="24"/>
                <w:szCs w:val="24"/>
                <w:u w:val="single"/>
              </w:rPr>
            </w:pPr>
            <w:proofErr w:type="spellStart"/>
            <w:r w:rsidRPr="00EC65D4">
              <w:rPr>
                <w:rFonts w:asciiTheme="minorHAnsi" w:hAnsiTheme="minorHAnsi" w:cstheme="minorHAnsi"/>
                <w:b/>
                <w:color w:val="C00000"/>
                <w:sz w:val="24"/>
                <w:szCs w:val="24"/>
              </w:rPr>
              <w:t>E-health</w:t>
            </w:r>
            <w:proofErr w:type="spellEnd"/>
            <w:r w:rsidRPr="00EC65D4">
              <w:rPr>
                <w:rFonts w:asciiTheme="minorHAnsi" w:hAnsiTheme="minorHAnsi" w:cstheme="minorHAnsi"/>
                <w:b/>
                <w:color w:val="C00000"/>
                <w:sz w:val="24"/>
                <w:szCs w:val="24"/>
              </w:rPr>
              <w:t>,</w:t>
            </w:r>
            <w:r w:rsidR="002976A8" w:rsidRPr="00EC65D4">
              <w:rPr>
                <w:rFonts w:asciiTheme="minorHAnsi" w:hAnsiTheme="minorHAnsi" w:cstheme="minorHAnsi"/>
                <w:b/>
                <w:color w:val="C00000"/>
                <w:sz w:val="24"/>
                <w:szCs w:val="24"/>
              </w:rPr>
              <w:t xml:space="preserve"> </w:t>
            </w:r>
            <w:r w:rsidRPr="00EC65D4">
              <w:rPr>
                <w:rFonts w:asciiTheme="minorHAnsi" w:hAnsiTheme="minorHAnsi" w:cstheme="minorHAnsi"/>
                <w:b/>
                <w:color w:val="C00000"/>
                <w:sz w:val="24"/>
                <w:szCs w:val="24"/>
              </w:rPr>
              <w:t>a</w:t>
            </w:r>
            <w:r w:rsidR="002976A8" w:rsidRPr="00EC65D4">
              <w:rPr>
                <w:rFonts w:asciiTheme="minorHAnsi" w:hAnsiTheme="minorHAnsi" w:cstheme="minorHAnsi"/>
                <w:b/>
                <w:color w:val="C00000"/>
                <w:sz w:val="24"/>
                <w:szCs w:val="24"/>
              </w:rPr>
              <w:t>fsluiting</w:t>
            </w:r>
            <w:r w:rsidRPr="00EC65D4">
              <w:rPr>
                <w:rFonts w:asciiTheme="minorHAnsi" w:hAnsiTheme="minorHAnsi" w:cstheme="minorHAnsi"/>
                <w:b/>
                <w:color w:val="C00000"/>
                <w:sz w:val="24"/>
                <w:szCs w:val="24"/>
              </w:rPr>
              <w:t xml:space="preserve"> en evaluatie</w:t>
            </w:r>
          </w:p>
        </w:tc>
      </w:tr>
      <w:tr w:rsidR="002976A8" w:rsidRPr="003B0221" w14:paraId="64E90660"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1E9568FA" w14:textId="3A669B0A" w:rsidR="002976A8" w:rsidRPr="003B0221" w:rsidRDefault="002976A8" w:rsidP="00780883">
            <w:pPr>
              <w:spacing w:before="60" w:after="60"/>
              <w:jc w:val="center"/>
              <w:rPr>
                <w:rFonts w:asciiTheme="minorHAnsi" w:hAnsiTheme="minorHAnsi" w:cstheme="minorHAnsi"/>
                <w:b/>
                <w:sz w:val="24"/>
                <w:szCs w:val="24"/>
              </w:rPr>
            </w:pPr>
            <w:r w:rsidRPr="003B0221">
              <w:rPr>
                <w:rFonts w:asciiTheme="minorHAnsi" w:hAnsiTheme="minorHAnsi" w:cstheme="minorHAnsi"/>
                <w:b/>
                <w:sz w:val="24"/>
                <w:szCs w:val="24"/>
              </w:rPr>
              <w:t>Dinsdag 2</w:t>
            </w:r>
            <w:r w:rsidR="00307960">
              <w:rPr>
                <w:rFonts w:asciiTheme="minorHAnsi" w:hAnsiTheme="minorHAnsi" w:cstheme="minorHAnsi"/>
                <w:b/>
                <w:sz w:val="24"/>
                <w:szCs w:val="24"/>
              </w:rPr>
              <w:t>0</w:t>
            </w:r>
            <w:r w:rsidRPr="003B0221">
              <w:rPr>
                <w:rFonts w:asciiTheme="minorHAnsi" w:hAnsiTheme="minorHAnsi" w:cstheme="minorHAnsi"/>
                <w:b/>
                <w:sz w:val="24"/>
                <w:szCs w:val="24"/>
              </w:rPr>
              <w:t xml:space="preserve"> november 201</w:t>
            </w:r>
            <w:r w:rsidR="00307960">
              <w:rPr>
                <w:rFonts w:asciiTheme="minorHAnsi" w:hAnsiTheme="minorHAnsi" w:cstheme="minorHAnsi"/>
                <w:b/>
                <w:sz w:val="24"/>
                <w:szCs w:val="24"/>
              </w:rPr>
              <w:t>8</w:t>
            </w:r>
          </w:p>
        </w:tc>
      </w:tr>
      <w:tr w:rsidR="002976A8" w:rsidRPr="003B0221" w14:paraId="4007C13E"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5AA67C9F" w14:textId="77777777" w:rsidR="002976A8" w:rsidRPr="003B0221" w:rsidRDefault="002976A8" w:rsidP="00780883">
            <w:pPr>
              <w:spacing w:before="60" w:after="60"/>
              <w:rPr>
                <w:rFonts w:asciiTheme="minorHAnsi" w:hAnsiTheme="minorHAnsi" w:cstheme="minorHAnsi"/>
                <w:sz w:val="24"/>
                <w:szCs w:val="24"/>
              </w:rPr>
            </w:pPr>
            <w:r w:rsidRPr="003B0221">
              <w:rPr>
                <w:rFonts w:asciiTheme="minorHAnsi" w:hAnsiTheme="minorHAnsi" w:cstheme="minorHAnsi"/>
                <w:b/>
                <w:sz w:val="24"/>
                <w:szCs w:val="24"/>
              </w:rPr>
              <w:t>Locatie</w:t>
            </w:r>
            <w:r w:rsidRPr="003B0221">
              <w:rPr>
                <w:rFonts w:asciiTheme="minorHAnsi" w:hAnsiTheme="minorHAnsi" w:cstheme="minorHAnsi"/>
                <w:sz w:val="24"/>
                <w:szCs w:val="24"/>
              </w:rPr>
              <w:t xml:space="preserve">: </w:t>
            </w:r>
            <w:r w:rsidRPr="003B0221">
              <w:rPr>
                <w:rFonts w:asciiTheme="minorHAnsi" w:hAnsiTheme="minorHAnsi" w:cstheme="minorHAnsi"/>
                <w:b/>
                <w:sz w:val="24"/>
                <w:szCs w:val="24"/>
              </w:rPr>
              <w:t>Zalen 1</w:t>
            </w:r>
            <w:r w:rsidRPr="003B0221">
              <w:rPr>
                <w:rFonts w:asciiTheme="minorHAnsi" w:hAnsiTheme="minorHAnsi" w:cstheme="minorHAnsi"/>
                <w:b/>
                <w:sz w:val="24"/>
                <w:szCs w:val="24"/>
                <w:vertAlign w:val="superscript"/>
              </w:rPr>
              <w:t>e</w:t>
            </w:r>
            <w:r w:rsidRPr="003B0221">
              <w:rPr>
                <w:rFonts w:asciiTheme="minorHAnsi" w:hAnsiTheme="minorHAnsi" w:cstheme="minorHAnsi"/>
                <w:b/>
                <w:sz w:val="24"/>
                <w:szCs w:val="24"/>
              </w:rPr>
              <w:t xml:space="preserve"> verdieping ’t Vat, Paramaribo</w:t>
            </w:r>
          </w:p>
        </w:tc>
      </w:tr>
      <w:tr w:rsidR="002976A8" w:rsidRPr="003B0221" w14:paraId="16A59B11"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21AA204B" w14:textId="34BE17D1" w:rsidR="002976A8" w:rsidRPr="003B0221" w:rsidRDefault="007F5635" w:rsidP="00780883">
            <w:pPr>
              <w:rPr>
                <w:rFonts w:asciiTheme="minorHAnsi" w:hAnsiTheme="minorHAnsi" w:cstheme="minorHAnsi"/>
                <w:b/>
                <w:color w:val="AD0020"/>
                <w:sz w:val="24"/>
                <w:szCs w:val="24"/>
              </w:rPr>
            </w:pPr>
            <w:proofErr w:type="spellStart"/>
            <w:r w:rsidRPr="007F5635">
              <w:rPr>
                <w:rFonts w:asciiTheme="minorHAnsi" w:hAnsiTheme="minorHAnsi" w:cstheme="minorHAnsi"/>
                <w:b/>
                <w:color w:val="AD0020"/>
                <w:sz w:val="24"/>
                <w:szCs w:val="24"/>
              </w:rPr>
              <w:t>E-health</w:t>
            </w:r>
            <w:proofErr w:type="spellEnd"/>
            <w:r w:rsidRPr="007F5635">
              <w:rPr>
                <w:rFonts w:asciiTheme="minorHAnsi" w:hAnsiTheme="minorHAnsi" w:cstheme="minorHAnsi"/>
                <w:b/>
                <w:color w:val="AD0020"/>
                <w:sz w:val="24"/>
                <w:szCs w:val="24"/>
              </w:rPr>
              <w:t>,  afsluiting en evaluatie</w:t>
            </w:r>
          </w:p>
        </w:tc>
      </w:tr>
      <w:tr w:rsidR="002976A8" w:rsidRPr="003B0221" w14:paraId="62A7D80A"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6A3A8908" w14:textId="77777777" w:rsidR="002976A8" w:rsidRPr="003B0221" w:rsidRDefault="002976A8" w:rsidP="00780883">
            <w:pPr>
              <w:spacing w:before="60" w:after="60"/>
              <w:rPr>
                <w:rFonts w:asciiTheme="minorHAnsi" w:hAnsiTheme="minorHAnsi" w:cstheme="minorHAnsi"/>
                <w:sz w:val="24"/>
                <w:szCs w:val="24"/>
              </w:rPr>
            </w:pPr>
            <w:r w:rsidRPr="003B0221">
              <w:rPr>
                <w:rFonts w:asciiTheme="minorHAnsi" w:hAnsiTheme="minorHAnsi" w:cstheme="minorHAnsi"/>
                <w:sz w:val="24"/>
                <w:szCs w:val="24"/>
              </w:rPr>
              <w:t>Tijd: 13:30 – 16:30 uur</w:t>
            </w:r>
          </w:p>
        </w:tc>
      </w:tr>
      <w:tr w:rsidR="002976A8" w:rsidRPr="003B0221" w14:paraId="190DFDA8"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5C17D332" w14:textId="3BC4A739" w:rsidR="002976A8" w:rsidRPr="003B0221" w:rsidRDefault="002976A8" w:rsidP="00780883">
            <w:pPr>
              <w:spacing w:before="60" w:after="60"/>
              <w:rPr>
                <w:rFonts w:asciiTheme="minorHAnsi" w:hAnsiTheme="minorHAnsi" w:cstheme="minorHAnsi"/>
                <w:sz w:val="24"/>
                <w:szCs w:val="24"/>
              </w:rPr>
            </w:pPr>
            <w:r w:rsidRPr="003B0221">
              <w:rPr>
                <w:rFonts w:asciiTheme="minorHAnsi" w:hAnsiTheme="minorHAnsi" w:cstheme="minorHAnsi"/>
                <w:sz w:val="24"/>
                <w:szCs w:val="24"/>
              </w:rPr>
              <w:t xml:space="preserve">Dagvoorzitter: </w:t>
            </w:r>
            <w:r w:rsidR="007F5635">
              <w:rPr>
                <w:rFonts w:asciiTheme="minorHAnsi" w:hAnsiTheme="minorHAnsi" w:cstheme="minorHAnsi"/>
                <w:sz w:val="24"/>
                <w:szCs w:val="24"/>
              </w:rPr>
              <w:t>Piet Kroon</w:t>
            </w:r>
          </w:p>
        </w:tc>
      </w:tr>
      <w:tr w:rsidR="002976A8" w:rsidRPr="003B0221" w14:paraId="41215AF8"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48C8DD5D" w14:textId="77777777" w:rsidR="002976A8" w:rsidRPr="003B0221" w:rsidRDefault="002976A8" w:rsidP="00780883">
            <w:pPr>
              <w:rPr>
                <w:rFonts w:asciiTheme="minorHAnsi" w:hAnsiTheme="minorHAnsi" w:cstheme="minorHAnsi"/>
                <w:sz w:val="24"/>
                <w:szCs w:val="24"/>
              </w:rPr>
            </w:pPr>
            <w:r w:rsidRPr="003B0221">
              <w:rPr>
                <w:rFonts w:asciiTheme="minorHAnsi" w:hAnsiTheme="minorHAnsi" w:cstheme="minorHAnsi"/>
                <w:sz w:val="24"/>
                <w:szCs w:val="24"/>
              </w:rPr>
              <w:t>Sprekers</w:t>
            </w:r>
            <w:r w:rsidRPr="003B0221">
              <w:rPr>
                <w:rFonts w:asciiTheme="minorHAnsi" w:hAnsiTheme="minorHAnsi" w:cstheme="minorHAnsi"/>
                <w:sz w:val="24"/>
                <w:szCs w:val="24"/>
              </w:rPr>
              <w:tab/>
            </w:r>
          </w:p>
          <w:p w14:paraId="2348E5B0" w14:textId="77777777" w:rsidR="002976A8" w:rsidRDefault="007F5635" w:rsidP="004E1D63">
            <w:pPr>
              <w:numPr>
                <w:ilvl w:val="0"/>
                <w:numId w:val="13"/>
              </w:numPr>
              <w:suppressAutoHyphens/>
              <w:spacing w:after="0" w:line="240" w:lineRule="auto"/>
              <w:rPr>
                <w:rFonts w:asciiTheme="minorHAnsi" w:hAnsiTheme="minorHAnsi" w:cstheme="minorHAnsi"/>
                <w:sz w:val="24"/>
                <w:szCs w:val="24"/>
              </w:rPr>
            </w:pPr>
            <w:r>
              <w:rPr>
                <w:rFonts w:asciiTheme="minorHAnsi" w:hAnsiTheme="minorHAnsi" w:cstheme="minorHAnsi"/>
                <w:sz w:val="24"/>
                <w:szCs w:val="24"/>
              </w:rPr>
              <w:t>David Bruinvels</w:t>
            </w:r>
          </w:p>
          <w:p w14:paraId="5CE10FA0" w14:textId="5E5E889D" w:rsidR="007F5635" w:rsidRPr="003B0221" w:rsidRDefault="007F5635" w:rsidP="004E1D63">
            <w:pPr>
              <w:numPr>
                <w:ilvl w:val="0"/>
                <w:numId w:val="13"/>
              </w:numPr>
              <w:suppressAutoHyphens/>
              <w:spacing w:after="0" w:line="240" w:lineRule="auto"/>
              <w:rPr>
                <w:rFonts w:asciiTheme="minorHAnsi" w:hAnsiTheme="minorHAnsi" w:cstheme="minorHAnsi"/>
                <w:sz w:val="24"/>
                <w:szCs w:val="24"/>
              </w:rPr>
            </w:pPr>
            <w:r>
              <w:rPr>
                <w:rFonts w:asciiTheme="minorHAnsi" w:hAnsiTheme="minorHAnsi" w:cstheme="minorHAnsi"/>
                <w:sz w:val="24"/>
                <w:szCs w:val="24"/>
              </w:rPr>
              <w:t>Monique van Beukering</w:t>
            </w:r>
          </w:p>
        </w:tc>
      </w:tr>
    </w:tbl>
    <w:p w14:paraId="37ABC0E0" w14:textId="77777777" w:rsidR="002976A8" w:rsidRPr="003B0221" w:rsidRDefault="002976A8" w:rsidP="002976A8">
      <w:pPr>
        <w:rPr>
          <w:rFonts w:asciiTheme="minorHAnsi" w:hAnsiTheme="minorHAnsi" w:cstheme="minorHAnsi"/>
          <w:sz w:val="24"/>
          <w:szCs w:val="24"/>
          <w:u w:val="single"/>
        </w:rPr>
      </w:pPr>
    </w:p>
    <w:p w14:paraId="5313109D" w14:textId="77777777" w:rsidR="002976A8" w:rsidRPr="003B0221" w:rsidRDefault="002976A8" w:rsidP="002976A8">
      <w:pPr>
        <w:rPr>
          <w:rFonts w:asciiTheme="minorHAnsi" w:hAnsiTheme="minorHAnsi" w:cstheme="minorHAnsi"/>
          <w:sz w:val="24"/>
          <w:szCs w:val="24"/>
          <w:u w:val="single"/>
        </w:rPr>
      </w:pP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15"/>
        <w:gridCol w:w="5657"/>
        <w:gridCol w:w="1984"/>
      </w:tblGrid>
      <w:tr w:rsidR="002976A8" w:rsidRPr="003B0221" w14:paraId="22B30F9C" w14:textId="77777777" w:rsidTr="00780883">
        <w:tc>
          <w:tcPr>
            <w:tcW w:w="1715" w:type="dxa"/>
            <w:shd w:val="clear" w:color="auto" w:fill="auto"/>
          </w:tcPr>
          <w:p w14:paraId="1D713C91" w14:textId="18783012"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13:15 – 14:</w:t>
            </w:r>
            <w:r w:rsidR="007F5635">
              <w:rPr>
                <w:rFonts w:asciiTheme="minorHAnsi" w:hAnsiTheme="minorHAnsi" w:cstheme="minorHAnsi"/>
                <w:bCs/>
                <w:sz w:val="24"/>
                <w:szCs w:val="24"/>
              </w:rPr>
              <w:t>00</w:t>
            </w:r>
          </w:p>
        </w:tc>
        <w:tc>
          <w:tcPr>
            <w:tcW w:w="5657" w:type="dxa"/>
            <w:shd w:val="clear" w:color="auto" w:fill="auto"/>
          </w:tcPr>
          <w:p w14:paraId="1C2D3EE0" w14:textId="6817B68C" w:rsidR="002976A8" w:rsidRPr="003B0221" w:rsidRDefault="007F5635" w:rsidP="00780883">
            <w:pPr>
              <w:spacing w:after="60"/>
              <w:rPr>
                <w:rFonts w:asciiTheme="minorHAnsi" w:hAnsiTheme="minorHAnsi" w:cstheme="minorHAnsi"/>
                <w:bCs/>
                <w:sz w:val="24"/>
                <w:szCs w:val="24"/>
              </w:rPr>
            </w:pPr>
            <w:r>
              <w:rPr>
                <w:rFonts w:asciiTheme="minorHAnsi" w:hAnsiTheme="minorHAnsi" w:cstheme="minorHAnsi"/>
                <w:bCs/>
                <w:sz w:val="24"/>
                <w:szCs w:val="24"/>
              </w:rPr>
              <w:t>Toets voor beide onderdelen: maken en nabespreken</w:t>
            </w:r>
          </w:p>
        </w:tc>
        <w:tc>
          <w:tcPr>
            <w:tcW w:w="1984" w:type="dxa"/>
            <w:shd w:val="clear" w:color="auto" w:fill="auto"/>
          </w:tcPr>
          <w:p w14:paraId="480152D7" w14:textId="77777777" w:rsidR="007F5635" w:rsidRDefault="007F5635" w:rsidP="007F5635">
            <w:pPr>
              <w:suppressAutoHyphens/>
              <w:spacing w:after="0" w:line="240" w:lineRule="auto"/>
              <w:ind w:left="0" w:firstLine="0"/>
              <w:rPr>
                <w:rFonts w:asciiTheme="minorHAnsi" w:hAnsiTheme="minorHAnsi" w:cstheme="minorHAnsi"/>
                <w:sz w:val="24"/>
                <w:szCs w:val="24"/>
              </w:rPr>
            </w:pPr>
            <w:r>
              <w:rPr>
                <w:rFonts w:asciiTheme="minorHAnsi" w:hAnsiTheme="minorHAnsi" w:cstheme="minorHAnsi"/>
                <w:sz w:val="24"/>
                <w:szCs w:val="24"/>
              </w:rPr>
              <w:t>David Bruinvels</w:t>
            </w:r>
          </w:p>
          <w:p w14:paraId="0ED1D3B2" w14:textId="75D3E5D5" w:rsidR="002976A8" w:rsidRPr="003B0221" w:rsidRDefault="007F5635" w:rsidP="007F5635">
            <w:pPr>
              <w:spacing w:after="60"/>
              <w:rPr>
                <w:rFonts w:asciiTheme="minorHAnsi" w:hAnsiTheme="minorHAnsi" w:cstheme="minorHAnsi"/>
                <w:bCs/>
                <w:sz w:val="24"/>
                <w:szCs w:val="24"/>
              </w:rPr>
            </w:pPr>
            <w:r>
              <w:rPr>
                <w:rFonts w:asciiTheme="minorHAnsi" w:hAnsiTheme="minorHAnsi" w:cstheme="minorHAnsi"/>
                <w:sz w:val="24"/>
                <w:szCs w:val="24"/>
              </w:rPr>
              <w:t>Monique van Beukering</w:t>
            </w:r>
          </w:p>
        </w:tc>
      </w:tr>
      <w:tr w:rsidR="002976A8" w:rsidRPr="003B0221" w14:paraId="3FDBAFDC" w14:textId="77777777" w:rsidTr="00780883">
        <w:tc>
          <w:tcPr>
            <w:tcW w:w="1715" w:type="dxa"/>
            <w:shd w:val="clear" w:color="auto" w:fill="F2F2F2"/>
          </w:tcPr>
          <w:p w14:paraId="4A6A9323" w14:textId="0F880889"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14:</w:t>
            </w:r>
            <w:r w:rsidR="007F5635">
              <w:rPr>
                <w:rFonts w:asciiTheme="minorHAnsi" w:hAnsiTheme="minorHAnsi" w:cstheme="minorHAnsi"/>
                <w:bCs/>
                <w:sz w:val="24"/>
                <w:szCs w:val="24"/>
              </w:rPr>
              <w:t>00</w:t>
            </w:r>
            <w:r w:rsidRPr="003B0221">
              <w:rPr>
                <w:rFonts w:asciiTheme="minorHAnsi" w:hAnsiTheme="minorHAnsi" w:cstheme="minorHAnsi"/>
                <w:bCs/>
                <w:sz w:val="24"/>
                <w:szCs w:val="24"/>
              </w:rPr>
              <w:t xml:space="preserve"> – 14:</w:t>
            </w:r>
            <w:r w:rsidR="007F5635">
              <w:rPr>
                <w:rFonts w:asciiTheme="minorHAnsi" w:hAnsiTheme="minorHAnsi" w:cstheme="minorHAnsi"/>
                <w:bCs/>
                <w:sz w:val="24"/>
                <w:szCs w:val="24"/>
              </w:rPr>
              <w:t>30</w:t>
            </w:r>
          </w:p>
        </w:tc>
        <w:tc>
          <w:tcPr>
            <w:tcW w:w="5657" w:type="dxa"/>
            <w:shd w:val="clear" w:color="auto" w:fill="F2F2F2"/>
          </w:tcPr>
          <w:p w14:paraId="44B4CD7F" w14:textId="5181EEE9" w:rsidR="00F56998" w:rsidRPr="00F56998" w:rsidRDefault="00F56998" w:rsidP="00F56998">
            <w:pPr>
              <w:tabs>
                <w:tab w:val="left" w:pos="4725"/>
              </w:tabs>
              <w:spacing w:after="60"/>
              <w:ind w:left="32"/>
              <w:rPr>
                <w:rFonts w:asciiTheme="minorHAnsi" w:hAnsiTheme="minorHAnsi" w:cstheme="minorHAnsi"/>
                <w:sz w:val="24"/>
                <w:szCs w:val="24"/>
              </w:rPr>
            </w:pPr>
            <w:r w:rsidRPr="00F56998">
              <w:rPr>
                <w:rFonts w:asciiTheme="minorHAnsi" w:hAnsiTheme="minorHAnsi" w:cstheme="minorHAnsi"/>
                <w:sz w:val="24"/>
                <w:szCs w:val="24"/>
              </w:rPr>
              <w:t>-</w:t>
            </w:r>
            <w:r>
              <w:rPr>
                <w:rFonts w:asciiTheme="minorHAnsi" w:hAnsiTheme="minorHAnsi" w:cstheme="minorHAnsi"/>
                <w:sz w:val="24"/>
                <w:szCs w:val="24"/>
              </w:rPr>
              <w:t xml:space="preserve"> </w:t>
            </w:r>
            <w:r w:rsidRPr="00F56998">
              <w:rPr>
                <w:rFonts w:asciiTheme="minorHAnsi" w:hAnsiTheme="minorHAnsi" w:cstheme="minorHAnsi"/>
                <w:sz w:val="24"/>
                <w:szCs w:val="24"/>
              </w:rPr>
              <w:t xml:space="preserve">is </w:t>
            </w:r>
            <w:proofErr w:type="spellStart"/>
            <w:r w:rsidRPr="00F56998">
              <w:rPr>
                <w:rFonts w:asciiTheme="minorHAnsi" w:hAnsiTheme="minorHAnsi" w:cstheme="minorHAnsi"/>
                <w:sz w:val="24"/>
                <w:szCs w:val="24"/>
              </w:rPr>
              <w:t>mHealth</w:t>
            </w:r>
            <w:proofErr w:type="spellEnd"/>
            <w:r w:rsidRPr="00F56998">
              <w:rPr>
                <w:rFonts w:asciiTheme="minorHAnsi" w:hAnsiTheme="minorHAnsi" w:cstheme="minorHAnsi"/>
                <w:sz w:val="24"/>
                <w:szCs w:val="24"/>
              </w:rPr>
              <w:t xml:space="preserve"> voor </w:t>
            </w:r>
            <w:proofErr w:type="spellStart"/>
            <w:r w:rsidRPr="00F56998">
              <w:rPr>
                <w:rFonts w:asciiTheme="minorHAnsi" w:hAnsiTheme="minorHAnsi" w:cstheme="minorHAnsi"/>
                <w:sz w:val="24"/>
                <w:szCs w:val="24"/>
              </w:rPr>
              <w:t>zwangeren</w:t>
            </w:r>
            <w:proofErr w:type="spellEnd"/>
            <w:r w:rsidRPr="00F56998">
              <w:rPr>
                <w:rFonts w:asciiTheme="minorHAnsi" w:hAnsiTheme="minorHAnsi" w:cstheme="minorHAnsi"/>
                <w:sz w:val="24"/>
                <w:szCs w:val="24"/>
              </w:rPr>
              <w:t xml:space="preserve"> zinvol?</w:t>
            </w:r>
          </w:p>
          <w:p w14:paraId="759B79C8" w14:textId="14B6777E" w:rsidR="002976A8" w:rsidRPr="003B0221" w:rsidRDefault="00F56998" w:rsidP="00F56998">
            <w:pPr>
              <w:tabs>
                <w:tab w:val="left" w:pos="4725"/>
              </w:tabs>
              <w:spacing w:after="60"/>
              <w:ind w:left="32"/>
              <w:rPr>
                <w:rFonts w:asciiTheme="minorHAnsi" w:hAnsiTheme="minorHAnsi" w:cstheme="minorHAnsi"/>
                <w:sz w:val="24"/>
                <w:szCs w:val="24"/>
              </w:rPr>
            </w:pPr>
            <w:r w:rsidRPr="00F56998">
              <w:rPr>
                <w:rFonts w:asciiTheme="minorHAnsi" w:hAnsiTheme="minorHAnsi" w:cstheme="minorHAnsi"/>
                <w:sz w:val="24"/>
                <w:szCs w:val="24"/>
              </w:rPr>
              <w:t>-</w:t>
            </w:r>
            <w:r>
              <w:rPr>
                <w:rFonts w:asciiTheme="minorHAnsi" w:hAnsiTheme="minorHAnsi" w:cstheme="minorHAnsi"/>
                <w:sz w:val="24"/>
                <w:szCs w:val="24"/>
              </w:rPr>
              <w:t xml:space="preserve"> </w:t>
            </w:r>
            <w:r w:rsidR="00A24CD2">
              <w:rPr>
                <w:rFonts w:asciiTheme="minorHAnsi" w:hAnsiTheme="minorHAnsi" w:cstheme="minorHAnsi"/>
                <w:sz w:val="24"/>
                <w:szCs w:val="24"/>
              </w:rPr>
              <w:t>d</w:t>
            </w:r>
            <w:r w:rsidRPr="00F56998">
              <w:rPr>
                <w:rFonts w:asciiTheme="minorHAnsi" w:hAnsiTheme="minorHAnsi" w:cstheme="minorHAnsi"/>
                <w:sz w:val="24"/>
                <w:szCs w:val="24"/>
              </w:rPr>
              <w:t>e app gezond werken in de zwangerschap</w:t>
            </w:r>
          </w:p>
        </w:tc>
        <w:tc>
          <w:tcPr>
            <w:tcW w:w="1984" w:type="dxa"/>
            <w:shd w:val="clear" w:color="auto" w:fill="F2F2F2"/>
          </w:tcPr>
          <w:p w14:paraId="689BE637" w14:textId="11CA8496" w:rsidR="002976A8" w:rsidRPr="003B0221" w:rsidRDefault="007F5635" w:rsidP="00780883">
            <w:pPr>
              <w:spacing w:after="60"/>
              <w:rPr>
                <w:rFonts w:asciiTheme="minorHAnsi" w:hAnsiTheme="minorHAnsi" w:cstheme="minorHAnsi"/>
                <w:sz w:val="24"/>
                <w:szCs w:val="24"/>
              </w:rPr>
            </w:pPr>
            <w:r w:rsidRPr="007F5635">
              <w:rPr>
                <w:rFonts w:asciiTheme="minorHAnsi" w:hAnsiTheme="minorHAnsi" w:cstheme="minorHAnsi"/>
                <w:sz w:val="24"/>
                <w:szCs w:val="24"/>
              </w:rPr>
              <w:t>Monique van Beukering</w:t>
            </w:r>
          </w:p>
        </w:tc>
      </w:tr>
      <w:tr w:rsidR="002976A8" w:rsidRPr="003B0221" w14:paraId="6DCEE896" w14:textId="77777777" w:rsidTr="00780883">
        <w:tc>
          <w:tcPr>
            <w:tcW w:w="1715" w:type="dxa"/>
            <w:shd w:val="clear" w:color="auto" w:fill="auto"/>
          </w:tcPr>
          <w:p w14:paraId="69F669A1" w14:textId="65F819A8" w:rsidR="002976A8" w:rsidRPr="003B0221" w:rsidRDefault="002976A8" w:rsidP="00780883">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14:</w:t>
            </w:r>
            <w:r w:rsidR="007F5635">
              <w:rPr>
                <w:rFonts w:asciiTheme="minorHAnsi" w:hAnsiTheme="minorHAnsi" w:cstheme="minorHAnsi"/>
                <w:bCs/>
                <w:sz w:val="24"/>
                <w:szCs w:val="24"/>
              </w:rPr>
              <w:t>30</w:t>
            </w:r>
            <w:r w:rsidRPr="003B0221">
              <w:rPr>
                <w:rFonts w:asciiTheme="minorHAnsi" w:hAnsiTheme="minorHAnsi" w:cstheme="minorHAnsi"/>
                <w:bCs/>
                <w:sz w:val="24"/>
                <w:szCs w:val="24"/>
              </w:rPr>
              <w:t xml:space="preserve"> – 1</w:t>
            </w:r>
            <w:r w:rsidR="007F5635">
              <w:rPr>
                <w:rFonts w:asciiTheme="minorHAnsi" w:hAnsiTheme="minorHAnsi" w:cstheme="minorHAnsi"/>
                <w:bCs/>
                <w:sz w:val="24"/>
                <w:szCs w:val="24"/>
              </w:rPr>
              <w:t>4</w:t>
            </w:r>
            <w:r w:rsidRPr="003B0221">
              <w:rPr>
                <w:rFonts w:asciiTheme="minorHAnsi" w:hAnsiTheme="minorHAnsi" w:cstheme="minorHAnsi"/>
                <w:bCs/>
                <w:sz w:val="24"/>
                <w:szCs w:val="24"/>
              </w:rPr>
              <w:t>:45</w:t>
            </w:r>
          </w:p>
        </w:tc>
        <w:tc>
          <w:tcPr>
            <w:tcW w:w="5657" w:type="dxa"/>
            <w:shd w:val="clear" w:color="auto" w:fill="auto"/>
          </w:tcPr>
          <w:p w14:paraId="2D3F361B" w14:textId="47A3A3DE" w:rsidR="002976A8" w:rsidRPr="003B0221" w:rsidRDefault="007F5635" w:rsidP="00780883">
            <w:pPr>
              <w:spacing w:after="60"/>
              <w:ind w:left="32"/>
              <w:rPr>
                <w:rFonts w:asciiTheme="minorHAnsi" w:hAnsiTheme="minorHAnsi" w:cstheme="minorHAnsi"/>
                <w:sz w:val="24"/>
                <w:szCs w:val="24"/>
              </w:rPr>
            </w:pPr>
            <w:r w:rsidRPr="003B0221">
              <w:rPr>
                <w:rFonts w:asciiTheme="minorHAnsi" w:hAnsiTheme="minorHAnsi" w:cstheme="minorHAnsi"/>
                <w:sz w:val="24"/>
                <w:szCs w:val="24"/>
              </w:rPr>
              <w:t>Pauze</w:t>
            </w:r>
            <w:r w:rsidRPr="003B0221">
              <w:rPr>
                <w:rFonts w:asciiTheme="minorHAnsi" w:hAnsiTheme="minorHAnsi" w:cstheme="minorHAnsi"/>
                <w:bCs/>
                <w:sz w:val="24"/>
                <w:szCs w:val="24"/>
              </w:rPr>
              <w:t xml:space="preserve"> </w:t>
            </w:r>
          </w:p>
        </w:tc>
        <w:tc>
          <w:tcPr>
            <w:tcW w:w="1984" w:type="dxa"/>
            <w:shd w:val="clear" w:color="auto" w:fill="auto"/>
          </w:tcPr>
          <w:p w14:paraId="6D0B83DF" w14:textId="30D3567A" w:rsidR="002976A8" w:rsidRPr="003B0221" w:rsidRDefault="002976A8" w:rsidP="00780883">
            <w:pPr>
              <w:spacing w:after="60"/>
              <w:rPr>
                <w:rFonts w:asciiTheme="minorHAnsi" w:hAnsiTheme="minorHAnsi" w:cstheme="minorHAnsi"/>
                <w:sz w:val="24"/>
                <w:szCs w:val="24"/>
              </w:rPr>
            </w:pPr>
          </w:p>
        </w:tc>
      </w:tr>
      <w:tr w:rsidR="007F5635" w:rsidRPr="003B0221" w14:paraId="314C4080" w14:textId="77777777" w:rsidTr="00780883">
        <w:tc>
          <w:tcPr>
            <w:tcW w:w="1715" w:type="dxa"/>
            <w:shd w:val="clear" w:color="auto" w:fill="F2F2F2"/>
          </w:tcPr>
          <w:p w14:paraId="35BDB5F5" w14:textId="08046E9F" w:rsidR="007F5635" w:rsidRPr="003B0221" w:rsidRDefault="007F5635" w:rsidP="007F5635">
            <w:pPr>
              <w:spacing w:after="60"/>
              <w:ind w:left="67"/>
              <w:rPr>
                <w:rFonts w:asciiTheme="minorHAnsi" w:hAnsiTheme="minorHAnsi" w:cstheme="minorHAnsi"/>
                <w:bCs/>
                <w:sz w:val="24"/>
                <w:szCs w:val="24"/>
              </w:rPr>
            </w:pPr>
            <w:r>
              <w:rPr>
                <w:rFonts w:asciiTheme="minorHAnsi" w:hAnsiTheme="minorHAnsi" w:cstheme="minorHAnsi"/>
                <w:bCs/>
                <w:sz w:val="24"/>
                <w:szCs w:val="24"/>
              </w:rPr>
              <w:t>14:45 -  15:30</w:t>
            </w:r>
          </w:p>
        </w:tc>
        <w:tc>
          <w:tcPr>
            <w:tcW w:w="5657" w:type="dxa"/>
            <w:shd w:val="clear" w:color="auto" w:fill="F2F2F2"/>
          </w:tcPr>
          <w:p w14:paraId="153913B1" w14:textId="77777777" w:rsidR="007F5635" w:rsidRDefault="007F5635" w:rsidP="007F5635">
            <w:pPr>
              <w:spacing w:after="60"/>
              <w:ind w:left="32"/>
              <w:rPr>
                <w:rFonts w:asciiTheme="minorHAnsi" w:hAnsiTheme="minorHAnsi" w:cstheme="minorHAnsi"/>
                <w:bCs/>
                <w:sz w:val="24"/>
                <w:szCs w:val="24"/>
              </w:rPr>
            </w:pPr>
            <w:r>
              <w:rPr>
                <w:rFonts w:asciiTheme="minorHAnsi" w:hAnsiTheme="minorHAnsi" w:cstheme="minorHAnsi"/>
                <w:bCs/>
                <w:sz w:val="24"/>
                <w:szCs w:val="24"/>
              </w:rPr>
              <w:t>Apps en e-tools in de praktijk van de VA en BA</w:t>
            </w:r>
          </w:p>
          <w:p w14:paraId="49FA4E65" w14:textId="2E55BEB1" w:rsidR="00F56998" w:rsidRPr="003B0221" w:rsidRDefault="00F56998" w:rsidP="007F5635">
            <w:pPr>
              <w:spacing w:after="60"/>
              <w:ind w:left="32"/>
              <w:rPr>
                <w:rFonts w:asciiTheme="minorHAnsi" w:hAnsiTheme="minorHAnsi" w:cstheme="minorHAnsi"/>
                <w:sz w:val="24"/>
                <w:szCs w:val="24"/>
              </w:rPr>
            </w:pPr>
            <w:r>
              <w:rPr>
                <w:rFonts w:asciiTheme="minorHAnsi" w:hAnsiTheme="minorHAnsi" w:cstheme="minorHAnsi"/>
                <w:sz w:val="24"/>
                <w:szCs w:val="24"/>
              </w:rPr>
              <w:t>Hoe maak je een app? Valkuilen en tips</w:t>
            </w:r>
          </w:p>
        </w:tc>
        <w:tc>
          <w:tcPr>
            <w:tcW w:w="1984" w:type="dxa"/>
            <w:shd w:val="clear" w:color="auto" w:fill="F2F2F2"/>
          </w:tcPr>
          <w:p w14:paraId="3CF6D5C4" w14:textId="77777777" w:rsidR="007F5635" w:rsidRDefault="007F5635" w:rsidP="007F5635">
            <w:pPr>
              <w:spacing w:after="60"/>
              <w:rPr>
                <w:rFonts w:asciiTheme="minorHAnsi" w:hAnsiTheme="minorHAnsi" w:cstheme="minorHAnsi"/>
                <w:bCs/>
                <w:sz w:val="24"/>
                <w:szCs w:val="24"/>
              </w:rPr>
            </w:pPr>
            <w:r>
              <w:rPr>
                <w:rFonts w:asciiTheme="minorHAnsi" w:hAnsiTheme="minorHAnsi" w:cstheme="minorHAnsi"/>
                <w:bCs/>
                <w:sz w:val="24"/>
                <w:szCs w:val="24"/>
              </w:rPr>
              <w:t>David Bruinvels</w:t>
            </w:r>
          </w:p>
          <w:p w14:paraId="229E6317" w14:textId="601D052C" w:rsidR="00F56998" w:rsidRPr="003B0221" w:rsidRDefault="00F56998" w:rsidP="007F5635">
            <w:pPr>
              <w:spacing w:after="60"/>
              <w:rPr>
                <w:rFonts w:asciiTheme="minorHAnsi" w:hAnsiTheme="minorHAnsi" w:cstheme="minorHAnsi"/>
                <w:sz w:val="24"/>
                <w:szCs w:val="24"/>
              </w:rPr>
            </w:pPr>
            <w:r>
              <w:rPr>
                <w:rFonts w:asciiTheme="minorHAnsi" w:hAnsiTheme="minorHAnsi" w:cstheme="minorHAnsi"/>
                <w:sz w:val="24"/>
                <w:szCs w:val="24"/>
              </w:rPr>
              <w:t>Monique van Beukering</w:t>
            </w:r>
          </w:p>
        </w:tc>
      </w:tr>
      <w:tr w:rsidR="007F5635" w:rsidRPr="003B0221" w14:paraId="4F41FF3C" w14:textId="77777777" w:rsidTr="00780883">
        <w:tc>
          <w:tcPr>
            <w:tcW w:w="1715" w:type="dxa"/>
            <w:shd w:val="clear" w:color="auto" w:fill="auto"/>
          </w:tcPr>
          <w:p w14:paraId="55532B7E" w14:textId="4D897746" w:rsidR="007F5635" w:rsidRPr="003B0221" w:rsidRDefault="007F5635" w:rsidP="007F5635">
            <w:pPr>
              <w:spacing w:after="60"/>
              <w:ind w:left="67"/>
              <w:rPr>
                <w:rFonts w:asciiTheme="minorHAnsi" w:hAnsiTheme="minorHAnsi" w:cstheme="minorHAnsi"/>
                <w:bCs/>
                <w:sz w:val="24"/>
                <w:szCs w:val="24"/>
              </w:rPr>
            </w:pPr>
            <w:r w:rsidRPr="003B0221">
              <w:rPr>
                <w:rFonts w:asciiTheme="minorHAnsi" w:hAnsiTheme="minorHAnsi" w:cstheme="minorHAnsi"/>
                <w:bCs/>
                <w:sz w:val="24"/>
                <w:szCs w:val="24"/>
              </w:rPr>
              <w:t>15</w:t>
            </w:r>
            <w:r>
              <w:rPr>
                <w:rFonts w:asciiTheme="minorHAnsi" w:hAnsiTheme="minorHAnsi" w:cstheme="minorHAnsi"/>
                <w:bCs/>
                <w:sz w:val="24"/>
                <w:szCs w:val="24"/>
              </w:rPr>
              <w:t>:30</w:t>
            </w:r>
            <w:r w:rsidRPr="003B0221">
              <w:rPr>
                <w:rFonts w:asciiTheme="minorHAnsi" w:hAnsiTheme="minorHAnsi" w:cstheme="minorHAnsi"/>
                <w:bCs/>
                <w:sz w:val="24"/>
                <w:szCs w:val="24"/>
              </w:rPr>
              <w:t xml:space="preserve"> – 16:</w:t>
            </w:r>
            <w:r w:rsidR="00260406">
              <w:rPr>
                <w:rFonts w:asciiTheme="minorHAnsi" w:hAnsiTheme="minorHAnsi" w:cstheme="minorHAnsi"/>
                <w:bCs/>
                <w:sz w:val="24"/>
                <w:szCs w:val="24"/>
              </w:rPr>
              <w:t>30</w:t>
            </w:r>
            <w:bookmarkStart w:id="16" w:name="_GoBack"/>
            <w:bookmarkEnd w:id="16"/>
          </w:p>
        </w:tc>
        <w:tc>
          <w:tcPr>
            <w:tcW w:w="5657" w:type="dxa"/>
            <w:shd w:val="clear" w:color="auto" w:fill="auto"/>
          </w:tcPr>
          <w:p w14:paraId="72B85511" w14:textId="437C605A" w:rsidR="007F5635" w:rsidRPr="003B0221" w:rsidRDefault="007F5635" w:rsidP="007F5635">
            <w:pPr>
              <w:spacing w:after="60"/>
              <w:ind w:left="32"/>
              <w:rPr>
                <w:rFonts w:asciiTheme="minorHAnsi" w:hAnsiTheme="minorHAnsi" w:cstheme="minorHAnsi"/>
                <w:sz w:val="24"/>
                <w:szCs w:val="24"/>
              </w:rPr>
            </w:pPr>
            <w:r w:rsidRPr="003B0221">
              <w:rPr>
                <w:rFonts w:asciiTheme="minorHAnsi" w:hAnsiTheme="minorHAnsi" w:cstheme="minorHAnsi"/>
                <w:sz w:val="24"/>
                <w:szCs w:val="24"/>
              </w:rPr>
              <w:t>Evaluatie en afsluiting</w:t>
            </w:r>
          </w:p>
        </w:tc>
        <w:tc>
          <w:tcPr>
            <w:tcW w:w="1984" w:type="dxa"/>
            <w:shd w:val="clear" w:color="auto" w:fill="auto"/>
          </w:tcPr>
          <w:p w14:paraId="24A45447" w14:textId="15893274" w:rsidR="007F5635" w:rsidRPr="003B0221" w:rsidRDefault="007F5635" w:rsidP="007F5635">
            <w:pPr>
              <w:spacing w:after="60"/>
              <w:rPr>
                <w:rFonts w:asciiTheme="minorHAnsi" w:hAnsiTheme="minorHAnsi" w:cstheme="minorHAnsi"/>
                <w:sz w:val="24"/>
                <w:szCs w:val="24"/>
              </w:rPr>
            </w:pPr>
            <w:r w:rsidRPr="003B0221">
              <w:rPr>
                <w:rFonts w:asciiTheme="minorHAnsi" w:hAnsiTheme="minorHAnsi" w:cstheme="minorHAnsi"/>
                <w:sz w:val="24"/>
                <w:szCs w:val="24"/>
              </w:rPr>
              <w:t>Piet Kroon</w:t>
            </w:r>
          </w:p>
        </w:tc>
      </w:tr>
    </w:tbl>
    <w:p w14:paraId="31E979AA" w14:textId="77777777" w:rsidR="002976A8" w:rsidRPr="003B0221" w:rsidRDefault="002976A8" w:rsidP="002976A8">
      <w:pPr>
        <w:rPr>
          <w:rFonts w:asciiTheme="minorHAnsi" w:hAnsiTheme="minorHAnsi" w:cstheme="minorHAnsi"/>
          <w:sz w:val="24"/>
          <w:szCs w:val="24"/>
          <w:u w:val="single"/>
        </w:rPr>
      </w:pPr>
    </w:p>
    <w:p w14:paraId="64ED3291" w14:textId="77777777" w:rsidR="002976A8" w:rsidRPr="003B0221" w:rsidRDefault="002976A8" w:rsidP="002976A8">
      <w:pPr>
        <w:rPr>
          <w:rFonts w:asciiTheme="minorHAnsi" w:hAnsiTheme="minorHAnsi" w:cstheme="minorHAnsi"/>
          <w:sz w:val="24"/>
          <w:szCs w:val="24"/>
          <w:u w:val="single"/>
        </w:rPr>
      </w:pPr>
    </w:p>
    <w:tbl>
      <w:tblPr>
        <w:tblW w:w="9242" w:type="dxa"/>
        <w:tblInd w:w="-15" w:type="dxa"/>
        <w:tblLayout w:type="fixed"/>
        <w:tblCellMar>
          <w:left w:w="70" w:type="dxa"/>
          <w:right w:w="70" w:type="dxa"/>
        </w:tblCellMar>
        <w:tblLook w:val="0000" w:firstRow="0" w:lastRow="0" w:firstColumn="0" w:lastColumn="0" w:noHBand="0" w:noVBand="0"/>
      </w:tblPr>
      <w:tblGrid>
        <w:gridCol w:w="9242"/>
      </w:tblGrid>
      <w:tr w:rsidR="002976A8" w:rsidRPr="003B0221" w14:paraId="1EF011FB"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7AB9CD46" w14:textId="77777777" w:rsidR="002976A8" w:rsidRPr="003B0221" w:rsidRDefault="002976A8" w:rsidP="00780883">
            <w:pPr>
              <w:spacing w:before="60"/>
              <w:rPr>
                <w:rFonts w:asciiTheme="minorHAnsi" w:hAnsiTheme="minorHAnsi" w:cstheme="minorHAnsi"/>
                <w:b/>
                <w:i/>
                <w:sz w:val="24"/>
                <w:szCs w:val="24"/>
              </w:rPr>
            </w:pPr>
            <w:r w:rsidRPr="003B0221">
              <w:rPr>
                <w:rFonts w:asciiTheme="minorHAnsi" w:hAnsiTheme="minorHAnsi" w:cstheme="minorHAnsi"/>
                <w:b/>
                <w:i/>
                <w:sz w:val="24"/>
                <w:szCs w:val="24"/>
              </w:rPr>
              <w:t>Werkvorm</w:t>
            </w:r>
          </w:p>
          <w:p w14:paraId="4504E626" w14:textId="77777777" w:rsidR="002976A8" w:rsidRPr="003B0221" w:rsidRDefault="002976A8" w:rsidP="00780883">
            <w:pPr>
              <w:rPr>
                <w:rFonts w:asciiTheme="minorHAnsi" w:hAnsiTheme="minorHAnsi" w:cstheme="minorHAnsi"/>
                <w:bCs/>
                <w:sz w:val="24"/>
                <w:szCs w:val="24"/>
              </w:rPr>
            </w:pPr>
            <w:r w:rsidRPr="003B0221">
              <w:rPr>
                <w:rFonts w:asciiTheme="minorHAnsi" w:hAnsiTheme="minorHAnsi" w:cstheme="minorHAnsi"/>
                <w:bCs/>
                <w:sz w:val="24"/>
                <w:szCs w:val="24"/>
              </w:rPr>
              <w:t>Presentaties met vragen en discussie.</w:t>
            </w:r>
          </w:p>
          <w:p w14:paraId="67FE130C" w14:textId="07CAA4FB" w:rsidR="002976A8" w:rsidRPr="003B0221" w:rsidRDefault="00F56998" w:rsidP="00780883">
            <w:pPr>
              <w:rPr>
                <w:rFonts w:asciiTheme="minorHAnsi" w:hAnsiTheme="minorHAnsi" w:cstheme="minorHAnsi"/>
                <w:bCs/>
                <w:sz w:val="24"/>
                <w:szCs w:val="24"/>
              </w:rPr>
            </w:pPr>
            <w:r>
              <w:rPr>
                <w:rFonts w:asciiTheme="minorHAnsi" w:hAnsiTheme="minorHAnsi" w:cstheme="minorHAnsi"/>
                <w:bCs/>
                <w:sz w:val="24"/>
                <w:szCs w:val="24"/>
              </w:rPr>
              <w:t>Opdrachten in groepjes</w:t>
            </w:r>
          </w:p>
          <w:p w14:paraId="082C1A0D" w14:textId="77777777" w:rsidR="002976A8" w:rsidRPr="003B0221" w:rsidRDefault="002976A8" w:rsidP="002E4339">
            <w:pPr>
              <w:rPr>
                <w:rFonts w:asciiTheme="minorHAnsi" w:hAnsiTheme="minorHAnsi" w:cstheme="minorHAnsi"/>
                <w:sz w:val="24"/>
                <w:szCs w:val="24"/>
                <w:u w:val="single"/>
              </w:rPr>
            </w:pPr>
          </w:p>
        </w:tc>
      </w:tr>
      <w:tr w:rsidR="002976A8" w:rsidRPr="003B0221" w14:paraId="48108BEB" w14:textId="77777777" w:rsidTr="00780883">
        <w:tc>
          <w:tcPr>
            <w:tcW w:w="9242" w:type="dxa"/>
            <w:tcBorders>
              <w:top w:val="single" w:sz="4" w:space="0" w:color="000000"/>
              <w:left w:val="single" w:sz="4" w:space="0" w:color="000000"/>
              <w:bottom w:val="single" w:sz="4" w:space="0" w:color="000000"/>
              <w:right w:val="single" w:sz="4" w:space="0" w:color="000000"/>
            </w:tcBorders>
          </w:tcPr>
          <w:p w14:paraId="7AEE98EE" w14:textId="77777777" w:rsidR="002976A8" w:rsidRPr="003B0221" w:rsidRDefault="002976A8" w:rsidP="00780883">
            <w:pPr>
              <w:spacing w:before="60"/>
              <w:rPr>
                <w:rFonts w:asciiTheme="minorHAnsi" w:hAnsiTheme="minorHAnsi" w:cstheme="minorHAnsi"/>
                <w:b/>
                <w:i/>
                <w:sz w:val="24"/>
                <w:szCs w:val="24"/>
              </w:rPr>
            </w:pPr>
            <w:r w:rsidRPr="003B0221">
              <w:rPr>
                <w:rFonts w:asciiTheme="minorHAnsi" w:hAnsiTheme="minorHAnsi" w:cstheme="minorHAnsi"/>
                <w:b/>
                <w:i/>
                <w:sz w:val="24"/>
                <w:szCs w:val="24"/>
              </w:rPr>
              <w:t>Literatuur</w:t>
            </w:r>
          </w:p>
          <w:p w14:paraId="2E6DDEFE" w14:textId="77777777" w:rsidR="002976A8" w:rsidRPr="003B0221" w:rsidRDefault="002976A8" w:rsidP="00780883">
            <w:pPr>
              <w:spacing w:after="60"/>
              <w:rPr>
                <w:rFonts w:asciiTheme="minorHAnsi" w:hAnsiTheme="minorHAnsi" w:cstheme="minorHAnsi"/>
                <w:sz w:val="24"/>
                <w:szCs w:val="24"/>
                <w:u w:val="single"/>
                <w:lang w:val="en-US"/>
              </w:rPr>
            </w:pPr>
          </w:p>
        </w:tc>
      </w:tr>
    </w:tbl>
    <w:p w14:paraId="3DD48173" w14:textId="77777777" w:rsidR="002976A8" w:rsidRPr="003B0221" w:rsidRDefault="002976A8" w:rsidP="002976A8">
      <w:pPr>
        <w:rPr>
          <w:rFonts w:asciiTheme="minorHAnsi" w:hAnsiTheme="minorHAnsi" w:cstheme="minorHAnsi"/>
          <w:sz w:val="24"/>
          <w:szCs w:val="24"/>
          <w:u w:val="single"/>
        </w:rPr>
      </w:pPr>
    </w:p>
    <w:p w14:paraId="32C5A938" w14:textId="77777777" w:rsidR="00926F09" w:rsidRPr="003B0221" w:rsidRDefault="00926F09" w:rsidP="002976A8">
      <w:pPr>
        <w:rPr>
          <w:rFonts w:asciiTheme="minorHAnsi" w:hAnsiTheme="minorHAnsi" w:cstheme="minorHAnsi"/>
          <w:sz w:val="24"/>
          <w:szCs w:val="24"/>
        </w:rPr>
      </w:pPr>
    </w:p>
    <w:sectPr w:rsidR="00926F09" w:rsidRPr="003B0221" w:rsidSect="006B172F">
      <w:headerReference w:type="default" r:id="rId8"/>
      <w:footerReference w:type="default" r:id="rId9"/>
      <w:headerReference w:type="first" r:id="rId10"/>
      <w:footerReference w:type="first" r:id="rId11"/>
      <w:pgSz w:w="11906" w:h="16838"/>
      <w:pgMar w:top="2127" w:right="1417" w:bottom="1134" w:left="1417"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41B34" w14:textId="77777777" w:rsidR="00295F8E" w:rsidRDefault="00295F8E" w:rsidP="00A045F7">
      <w:pPr>
        <w:spacing w:after="0" w:line="240" w:lineRule="auto"/>
      </w:pPr>
      <w:r>
        <w:separator/>
      </w:r>
    </w:p>
  </w:endnote>
  <w:endnote w:type="continuationSeparator" w:id="0">
    <w:p w14:paraId="5374DCAE" w14:textId="77777777" w:rsidR="00295F8E" w:rsidRDefault="00295F8E" w:rsidP="00A0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471872"/>
      <w:docPartObj>
        <w:docPartGallery w:val="Page Numbers (Bottom of Page)"/>
        <w:docPartUnique/>
      </w:docPartObj>
    </w:sdtPr>
    <w:sdtContent>
      <w:p w14:paraId="5AB42FF1" w14:textId="77777777" w:rsidR="00725891" w:rsidRPr="002E331E" w:rsidRDefault="00725891" w:rsidP="002E331E">
        <w:pPr>
          <w:pStyle w:val="Voettekst"/>
          <w:jc w:val="center"/>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C897" w14:textId="77777777" w:rsidR="00725891" w:rsidRPr="0001601C" w:rsidRDefault="00725891" w:rsidP="0001601C">
    <w:pPr>
      <w:spacing w:line="288" w:lineRule="exact"/>
      <w:contextualSpacing/>
      <w:jc w:val="center"/>
      <w:rPr>
        <w:rFonts w:ascii="Myriad Pro" w:hAnsi="Myriad Pro"/>
        <w:color w:val="26286B"/>
        <w:sz w:val="16"/>
        <w:szCs w:val="16"/>
        <w:lang w:val="en-US"/>
      </w:rPr>
    </w:pPr>
    <w:r w:rsidRPr="00E735F9">
      <w:rPr>
        <w:rFonts w:ascii="Myriad Pro" w:hAnsi="Myriad Pro"/>
        <w:color w:val="26286B"/>
        <w:sz w:val="16"/>
        <w:szCs w:val="16"/>
        <w:lang w:val="en-US"/>
      </w:rPr>
      <w:t>Yellow Factory B.V.is registered with the Chamber of Commerce no. 566 11 110 –  Bank: R</w:t>
    </w:r>
    <w:r>
      <w:rPr>
        <w:rFonts w:ascii="Myriad Pro" w:hAnsi="Myriad Pro"/>
        <w:color w:val="26286B"/>
        <w:sz w:val="16"/>
        <w:szCs w:val="16"/>
        <w:lang w:val="en-US"/>
      </w:rPr>
      <w:t>ABO 0177 0537 39 BIC RABONL2U -</w:t>
    </w:r>
    <w:r w:rsidRPr="00E735F9">
      <w:rPr>
        <w:rFonts w:ascii="Myriad Pro" w:hAnsi="Myriad Pro"/>
        <w:color w:val="26286B"/>
        <w:sz w:val="16"/>
        <w:szCs w:val="16"/>
        <w:lang w:val="en-US"/>
      </w:rPr>
      <w:t xml:space="preserve"> VAT NL 852214108B01 – The terms and conditions of Yellow Factory B.V. apply to all our 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FEF3" w14:textId="77777777" w:rsidR="00295F8E" w:rsidRDefault="00295F8E" w:rsidP="00A045F7">
      <w:pPr>
        <w:spacing w:after="0" w:line="240" w:lineRule="auto"/>
      </w:pPr>
      <w:r>
        <w:separator/>
      </w:r>
    </w:p>
  </w:footnote>
  <w:footnote w:type="continuationSeparator" w:id="0">
    <w:p w14:paraId="29851E99" w14:textId="77777777" w:rsidR="00295F8E" w:rsidRDefault="00295F8E" w:rsidP="00A0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90983" w14:textId="77777777" w:rsidR="00725891" w:rsidRDefault="00725891" w:rsidP="002E331E">
    <w:pPr>
      <w:pStyle w:val="Koptekst"/>
      <w:jc w:val="right"/>
    </w:pPr>
    <w:r>
      <w:rPr>
        <w:noProof/>
      </w:rPr>
      <w:drawing>
        <wp:anchor distT="0" distB="0" distL="114300" distR="114300" simplePos="0" relativeHeight="251661312" behindDoc="0" locked="0" layoutInCell="1" allowOverlap="1" wp14:anchorId="09C47F48" wp14:editId="5253A55A">
          <wp:simplePos x="0" y="0"/>
          <wp:positionH relativeFrom="margin">
            <wp:align>right</wp:align>
          </wp:positionH>
          <wp:positionV relativeFrom="margin">
            <wp:posOffset>-815975</wp:posOffset>
          </wp:positionV>
          <wp:extent cx="685800" cy="685800"/>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ellow factory_031215-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4C72C" w14:textId="1E91373C" w:rsidR="00725891" w:rsidRPr="0001601C" w:rsidRDefault="00725891" w:rsidP="002976A8">
    <w:pPr>
      <w:pStyle w:val="Koptekst"/>
      <w:ind w:left="113"/>
      <w:rPr>
        <w:sz w:val="20"/>
        <w:szCs w:val="20"/>
      </w:rPr>
    </w:pPr>
    <w:r>
      <w:rPr>
        <w:noProof/>
      </w:rPr>
      <w:drawing>
        <wp:anchor distT="0" distB="0" distL="114300" distR="114300" simplePos="0" relativeHeight="251659264" behindDoc="0" locked="0" layoutInCell="1" allowOverlap="1" wp14:anchorId="6DFB5060" wp14:editId="51292F3E">
          <wp:simplePos x="0" y="0"/>
          <wp:positionH relativeFrom="margin">
            <wp:align>center</wp:align>
          </wp:positionH>
          <wp:positionV relativeFrom="page">
            <wp:align>top</wp:align>
          </wp:positionV>
          <wp:extent cx="1988820" cy="1325880"/>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factory_011215-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820" cy="1325880"/>
                  </a:xfrm>
                  <a:prstGeom prst="rect">
                    <a:avLst/>
                  </a:prstGeom>
                </pic:spPr>
              </pic:pic>
            </a:graphicData>
          </a:graphic>
        </wp:anchor>
      </w:drawing>
    </w:r>
    <w:r w:rsidRPr="008D0D1D">
      <w:rPr>
        <w:lang w:val="en-US"/>
      </w:rPr>
      <w:tab/>
    </w:r>
    <w:r w:rsidRPr="008D0D1D">
      <w:rPr>
        <w:lang w:val="en-US"/>
      </w:rPr>
      <w:tab/>
    </w:r>
  </w:p>
  <w:p w14:paraId="1DB99929" w14:textId="77777777" w:rsidR="00725891" w:rsidRDefault="007258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857"/>
    <w:multiLevelType w:val="hybridMultilevel"/>
    <w:tmpl w:val="2886F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87BA4"/>
    <w:multiLevelType w:val="hybridMultilevel"/>
    <w:tmpl w:val="FEA49664"/>
    <w:lvl w:ilvl="0" w:tplc="04130001">
      <w:start w:val="1"/>
      <w:numFmt w:val="bullet"/>
      <w:lvlText w:val=""/>
      <w:lvlJc w:val="left"/>
      <w:pPr>
        <w:ind w:left="768" w:hanging="360"/>
      </w:pPr>
      <w:rPr>
        <w:rFonts w:ascii="Symbol" w:hAnsi="Symbol" w:hint="default"/>
      </w:rPr>
    </w:lvl>
    <w:lvl w:ilvl="1" w:tplc="E4BEE10C">
      <w:numFmt w:val="bullet"/>
      <w:lvlText w:val="•"/>
      <w:lvlJc w:val="left"/>
      <w:pPr>
        <w:ind w:left="1788" w:hanging="660"/>
      </w:pPr>
      <w:rPr>
        <w:rFonts w:ascii="Calibri" w:eastAsia="Calibri" w:hAnsi="Calibri" w:cs="Calibri"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2" w15:restartNumberingAfterBreak="0">
    <w:nsid w:val="03AB78B6"/>
    <w:multiLevelType w:val="hybridMultilevel"/>
    <w:tmpl w:val="863E94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AC0652"/>
    <w:multiLevelType w:val="hybridMultilevel"/>
    <w:tmpl w:val="6F940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595603"/>
    <w:multiLevelType w:val="hybridMultilevel"/>
    <w:tmpl w:val="E760F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9C321E"/>
    <w:multiLevelType w:val="hybridMultilevel"/>
    <w:tmpl w:val="D0784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87666A"/>
    <w:multiLevelType w:val="hybridMultilevel"/>
    <w:tmpl w:val="A118B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0B36D05"/>
    <w:multiLevelType w:val="hybridMultilevel"/>
    <w:tmpl w:val="29169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502F55"/>
    <w:multiLevelType w:val="hybridMultilevel"/>
    <w:tmpl w:val="1278D21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BD7561"/>
    <w:multiLevelType w:val="hybridMultilevel"/>
    <w:tmpl w:val="9C4EE5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B5152C2"/>
    <w:multiLevelType w:val="hybridMultilevel"/>
    <w:tmpl w:val="5030B0B2"/>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513" w:hanging="360"/>
      </w:pPr>
    </w:lvl>
    <w:lvl w:ilvl="2" w:tplc="0413001B">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11" w15:restartNumberingAfterBreak="0">
    <w:nsid w:val="3CEF503E"/>
    <w:multiLevelType w:val="hybridMultilevel"/>
    <w:tmpl w:val="515CA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9B2BD3"/>
    <w:multiLevelType w:val="hybridMultilevel"/>
    <w:tmpl w:val="DEF62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D2071C"/>
    <w:multiLevelType w:val="hybridMultilevel"/>
    <w:tmpl w:val="F1C00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626EE5"/>
    <w:multiLevelType w:val="hybridMultilevel"/>
    <w:tmpl w:val="D8606892"/>
    <w:lvl w:ilvl="0" w:tplc="C140437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EE902AB"/>
    <w:multiLevelType w:val="hybridMultilevel"/>
    <w:tmpl w:val="33F47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CA36B3"/>
    <w:multiLevelType w:val="hybridMultilevel"/>
    <w:tmpl w:val="7E086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1F7B8A"/>
    <w:multiLevelType w:val="hybridMultilevel"/>
    <w:tmpl w:val="4F76D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8" w15:restartNumberingAfterBreak="0">
    <w:nsid w:val="620405A2"/>
    <w:multiLevelType w:val="hybridMultilevel"/>
    <w:tmpl w:val="88665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F537DF"/>
    <w:multiLevelType w:val="hybridMultilevel"/>
    <w:tmpl w:val="85082300"/>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513" w:hanging="360"/>
      </w:pPr>
    </w:lvl>
    <w:lvl w:ilvl="2" w:tplc="0413001B">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20" w15:restartNumberingAfterBreak="0">
    <w:nsid w:val="7A8D4E3A"/>
    <w:multiLevelType w:val="hybridMultilevel"/>
    <w:tmpl w:val="8CA29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4"/>
  </w:num>
  <w:num w:numId="4">
    <w:abstractNumId w:val="5"/>
  </w:num>
  <w:num w:numId="5">
    <w:abstractNumId w:val="3"/>
  </w:num>
  <w:num w:numId="6">
    <w:abstractNumId w:val="15"/>
  </w:num>
  <w:num w:numId="7">
    <w:abstractNumId w:val="8"/>
  </w:num>
  <w:num w:numId="8">
    <w:abstractNumId w:val="19"/>
  </w:num>
  <w:num w:numId="9">
    <w:abstractNumId w:val="6"/>
  </w:num>
  <w:num w:numId="10">
    <w:abstractNumId w:val="10"/>
  </w:num>
  <w:num w:numId="11">
    <w:abstractNumId w:val="9"/>
  </w:num>
  <w:num w:numId="12">
    <w:abstractNumId w:val="2"/>
  </w:num>
  <w:num w:numId="13">
    <w:abstractNumId w:val="11"/>
  </w:num>
  <w:num w:numId="14">
    <w:abstractNumId w:val="18"/>
  </w:num>
  <w:num w:numId="15">
    <w:abstractNumId w:val="16"/>
  </w:num>
  <w:num w:numId="16">
    <w:abstractNumId w:val="12"/>
  </w:num>
  <w:num w:numId="17">
    <w:abstractNumId w:val="7"/>
  </w:num>
  <w:num w:numId="18">
    <w:abstractNumId w:val="13"/>
  </w:num>
  <w:num w:numId="19">
    <w:abstractNumId w:val="14"/>
  </w:num>
  <w:num w:numId="20">
    <w:abstractNumId w:val="1"/>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F7"/>
    <w:rsid w:val="00001A50"/>
    <w:rsid w:val="00007109"/>
    <w:rsid w:val="0001601C"/>
    <w:rsid w:val="000258C7"/>
    <w:rsid w:val="00027EC2"/>
    <w:rsid w:val="0006101F"/>
    <w:rsid w:val="000636AD"/>
    <w:rsid w:val="0006541F"/>
    <w:rsid w:val="00066291"/>
    <w:rsid w:val="0007238C"/>
    <w:rsid w:val="000C1376"/>
    <w:rsid w:val="00137D12"/>
    <w:rsid w:val="001517BC"/>
    <w:rsid w:val="001610EA"/>
    <w:rsid w:val="001658E8"/>
    <w:rsid w:val="00191651"/>
    <w:rsid w:val="001C7542"/>
    <w:rsid w:val="001D2946"/>
    <w:rsid w:val="001E13A3"/>
    <w:rsid w:val="001E5B41"/>
    <w:rsid w:val="001F6181"/>
    <w:rsid w:val="00231936"/>
    <w:rsid w:val="002429D9"/>
    <w:rsid w:val="00253A52"/>
    <w:rsid w:val="00260406"/>
    <w:rsid w:val="0026781C"/>
    <w:rsid w:val="00295F8E"/>
    <w:rsid w:val="002976A8"/>
    <w:rsid w:val="002A50AD"/>
    <w:rsid w:val="002C2786"/>
    <w:rsid w:val="002E331E"/>
    <w:rsid w:val="002E4339"/>
    <w:rsid w:val="002E5342"/>
    <w:rsid w:val="00301BD7"/>
    <w:rsid w:val="00307960"/>
    <w:rsid w:val="00314DBD"/>
    <w:rsid w:val="00342BF0"/>
    <w:rsid w:val="00350C50"/>
    <w:rsid w:val="00374F75"/>
    <w:rsid w:val="003B0221"/>
    <w:rsid w:val="003B5D45"/>
    <w:rsid w:val="003D507D"/>
    <w:rsid w:val="00436501"/>
    <w:rsid w:val="00446B22"/>
    <w:rsid w:val="004618ED"/>
    <w:rsid w:val="004832C7"/>
    <w:rsid w:val="00484F12"/>
    <w:rsid w:val="00487783"/>
    <w:rsid w:val="0049346A"/>
    <w:rsid w:val="004B4603"/>
    <w:rsid w:val="004E1D63"/>
    <w:rsid w:val="005037F5"/>
    <w:rsid w:val="00507A2B"/>
    <w:rsid w:val="005132A5"/>
    <w:rsid w:val="00525433"/>
    <w:rsid w:val="005705DC"/>
    <w:rsid w:val="00571FFC"/>
    <w:rsid w:val="00573DD4"/>
    <w:rsid w:val="0059649C"/>
    <w:rsid w:val="005D3012"/>
    <w:rsid w:val="005E3943"/>
    <w:rsid w:val="005E68D5"/>
    <w:rsid w:val="005F50CB"/>
    <w:rsid w:val="00643B9A"/>
    <w:rsid w:val="00665027"/>
    <w:rsid w:val="006712D5"/>
    <w:rsid w:val="00671CA6"/>
    <w:rsid w:val="00676E5E"/>
    <w:rsid w:val="00683901"/>
    <w:rsid w:val="00691166"/>
    <w:rsid w:val="006A0FB0"/>
    <w:rsid w:val="006B172F"/>
    <w:rsid w:val="007118CB"/>
    <w:rsid w:val="00725891"/>
    <w:rsid w:val="00732283"/>
    <w:rsid w:val="0076201A"/>
    <w:rsid w:val="0077612D"/>
    <w:rsid w:val="0078069E"/>
    <w:rsid w:val="00780883"/>
    <w:rsid w:val="007C543E"/>
    <w:rsid w:val="007E00E1"/>
    <w:rsid w:val="007E0637"/>
    <w:rsid w:val="007E6CA1"/>
    <w:rsid w:val="007F071A"/>
    <w:rsid w:val="007F5635"/>
    <w:rsid w:val="008024EB"/>
    <w:rsid w:val="0083767A"/>
    <w:rsid w:val="00850592"/>
    <w:rsid w:val="00893AC0"/>
    <w:rsid w:val="008A21AB"/>
    <w:rsid w:val="008B22CD"/>
    <w:rsid w:val="008D0D1D"/>
    <w:rsid w:val="008E68D2"/>
    <w:rsid w:val="009144BC"/>
    <w:rsid w:val="00926F09"/>
    <w:rsid w:val="00927085"/>
    <w:rsid w:val="00942B4E"/>
    <w:rsid w:val="00945657"/>
    <w:rsid w:val="00953AD7"/>
    <w:rsid w:val="00954049"/>
    <w:rsid w:val="00965DAA"/>
    <w:rsid w:val="00981CA4"/>
    <w:rsid w:val="0098537C"/>
    <w:rsid w:val="00986AA9"/>
    <w:rsid w:val="00986EBB"/>
    <w:rsid w:val="00995EAF"/>
    <w:rsid w:val="009A26B4"/>
    <w:rsid w:val="009B32EB"/>
    <w:rsid w:val="009C7888"/>
    <w:rsid w:val="009E0A96"/>
    <w:rsid w:val="009F2AED"/>
    <w:rsid w:val="00A045F7"/>
    <w:rsid w:val="00A24CD2"/>
    <w:rsid w:val="00A2640C"/>
    <w:rsid w:val="00A26972"/>
    <w:rsid w:val="00A34815"/>
    <w:rsid w:val="00A40D66"/>
    <w:rsid w:val="00A80064"/>
    <w:rsid w:val="00AA08EE"/>
    <w:rsid w:val="00AA6EC9"/>
    <w:rsid w:val="00AB7DB0"/>
    <w:rsid w:val="00AC15D7"/>
    <w:rsid w:val="00AC7A50"/>
    <w:rsid w:val="00AD7D1D"/>
    <w:rsid w:val="00AE6ABC"/>
    <w:rsid w:val="00B05CAF"/>
    <w:rsid w:val="00B26EF2"/>
    <w:rsid w:val="00B36E35"/>
    <w:rsid w:val="00B45A13"/>
    <w:rsid w:val="00BA4888"/>
    <w:rsid w:val="00BC7B3A"/>
    <w:rsid w:val="00BD092F"/>
    <w:rsid w:val="00BD14C9"/>
    <w:rsid w:val="00C027DC"/>
    <w:rsid w:val="00C02F19"/>
    <w:rsid w:val="00C4156D"/>
    <w:rsid w:val="00C61E7B"/>
    <w:rsid w:val="00C80630"/>
    <w:rsid w:val="00C86701"/>
    <w:rsid w:val="00C906A7"/>
    <w:rsid w:val="00C91026"/>
    <w:rsid w:val="00CA4050"/>
    <w:rsid w:val="00CF79F8"/>
    <w:rsid w:val="00D664C8"/>
    <w:rsid w:val="00D71D98"/>
    <w:rsid w:val="00D93D68"/>
    <w:rsid w:val="00D95231"/>
    <w:rsid w:val="00DB31DF"/>
    <w:rsid w:val="00DD3D05"/>
    <w:rsid w:val="00DE671C"/>
    <w:rsid w:val="00DF7F06"/>
    <w:rsid w:val="00E51917"/>
    <w:rsid w:val="00E631DF"/>
    <w:rsid w:val="00E63E3D"/>
    <w:rsid w:val="00E735F9"/>
    <w:rsid w:val="00E8014D"/>
    <w:rsid w:val="00E835A3"/>
    <w:rsid w:val="00EC62D1"/>
    <w:rsid w:val="00EC65D4"/>
    <w:rsid w:val="00EE0254"/>
    <w:rsid w:val="00EE3C9E"/>
    <w:rsid w:val="00F56998"/>
    <w:rsid w:val="00FF2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6A1CB"/>
  <w15:chartTrackingRefBased/>
  <w15:docId w15:val="{BF0D80B3-6A33-4D10-BEFE-BF47611C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541F"/>
    <w:pPr>
      <w:spacing w:after="5" w:line="249" w:lineRule="auto"/>
      <w:ind w:left="58" w:hanging="10"/>
    </w:pPr>
    <w:rPr>
      <w:rFonts w:ascii="Calibri" w:eastAsia="Calibri" w:hAnsi="Calibri" w:cs="Calibri"/>
      <w:color w:val="000000"/>
      <w:lang w:eastAsia="nl-NL"/>
    </w:rPr>
  </w:style>
  <w:style w:type="paragraph" w:styleId="Kop1">
    <w:name w:val="heading 1"/>
    <w:next w:val="Standaard"/>
    <w:link w:val="Kop1Char"/>
    <w:uiPriority w:val="9"/>
    <w:unhideWhenUsed/>
    <w:qFormat/>
    <w:rsid w:val="00CF79F8"/>
    <w:pPr>
      <w:keepNext/>
      <w:keepLines/>
      <w:spacing w:after="0"/>
      <w:ind w:left="10" w:hanging="10"/>
      <w:outlineLvl w:val="0"/>
    </w:pPr>
    <w:rPr>
      <w:rFonts w:asciiTheme="majorHAnsi" w:eastAsia="Calibri" w:hAnsiTheme="majorHAnsi" w:cs="Calibri"/>
      <w:b/>
      <w:color w:val="2E74B5" w:themeColor="accent1" w:themeShade="BF"/>
      <w:sz w:val="28"/>
      <w:lang w:eastAsia="nl-NL"/>
    </w:rPr>
  </w:style>
  <w:style w:type="paragraph" w:styleId="Kop2">
    <w:name w:val="heading 2"/>
    <w:basedOn w:val="Standaard"/>
    <w:next w:val="Standaard"/>
    <w:link w:val="Kop2Char"/>
    <w:uiPriority w:val="9"/>
    <w:unhideWhenUsed/>
    <w:qFormat/>
    <w:rsid w:val="009C78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415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C415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5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45F7"/>
  </w:style>
  <w:style w:type="paragraph" w:styleId="Voettekst">
    <w:name w:val="footer"/>
    <w:basedOn w:val="Standaard"/>
    <w:link w:val="VoettekstChar"/>
    <w:uiPriority w:val="99"/>
    <w:unhideWhenUsed/>
    <w:rsid w:val="00A045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45F7"/>
  </w:style>
  <w:style w:type="character" w:styleId="Hyperlink">
    <w:name w:val="Hyperlink"/>
    <w:basedOn w:val="Standaardalinea-lettertype"/>
    <w:uiPriority w:val="99"/>
    <w:unhideWhenUsed/>
    <w:rsid w:val="00953AD7"/>
    <w:rPr>
      <w:color w:val="0563C1" w:themeColor="hyperlink"/>
      <w:u w:val="single"/>
    </w:rPr>
  </w:style>
  <w:style w:type="paragraph" w:styleId="Geenafstand">
    <w:name w:val="No Spacing"/>
    <w:uiPriority w:val="1"/>
    <w:qFormat/>
    <w:rsid w:val="00FF2794"/>
    <w:pPr>
      <w:spacing w:after="0" w:line="240" w:lineRule="auto"/>
    </w:pPr>
  </w:style>
  <w:style w:type="character" w:styleId="Verwijzingopmerking">
    <w:name w:val="annotation reference"/>
    <w:basedOn w:val="Standaardalinea-lettertype"/>
    <w:uiPriority w:val="99"/>
    <w:semiHidden/>
    <w:unhideWhenUsed/>
    <w:rsid w:val="0006101F"/>
    <w:rPr>
      <w:sz w:val="16"/>
      <w:szCs w:val="16"/>
    </w:rPr>
  </w:style>
  <w:style w:type="paragraph" w:styleId="Tekstopmerking">
    <w:name w:val="annotation text"/>
    <w:basedOn w:val="Standaard"/>
    <w:link w:val="TekstopmerkingChar"/>
    <w:uiPriority w:val="99"/>
    <w:semiHidden/>
    <w:unhideWhenUsed/>
    <w:rsid w:val="000610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101F"/>
    <w:rPr>
      <w:sz w:val="20"/>
      <w:szCs w:val="20"/>
    </w:rPr>
  </w:style>
  <w:style w:type="paragraph" w:styleId="Onderwerpvanopmerking">
    <w:name w:val="annotation subject"/>
    <w:basedOn w:val="Tekstopmerking"/>
    <w:next w:val="Tekstopmerking"/>
    <w:link w:val="OnderwerpvanopmerkingChar"/>
    <w:uiPriority w:val="99"/>
    <w:semiHidden/>
    <w:unhideWhenUsed/>
    <w:rsid w:val="0006101F"/>
    <w:rPr>
      <w:b/>
      <w:bCs/>
    </w:rPr>
  </w:style>
  <w:style w:type="character" w:customStyle="1" w:styleId="OnderwerpvanopmerkingChar">
    <w:name w:val="Onderwerp van opmerking Char"/>
    <w:basedOn w:val="TekstopmerkingChar"/>
    <w:link w:val="Onderwerpvanopmerking"/>
    <w:uiPriority w:val="99"/>
    <w:semiHidden/>
    <w:rsid w:val="0006101F"/>
    <w:rPr>
      <w:b/>
      <w:bCs/>
      <w:sz w:val="20"/>
      <w:szCs w:val="20"/>
    </w:rPr>
  </w:style>
  <w:style w:type="paragraph" w:styleId="Ballontekst">
    <w:name w:val="Balloon Text"/>
    <w:basedOn w:val="Standaard"/>
    <w:link w:val="BallontekstChar"/>
    <w:uiPriority w:val="99"/>
    <w:semiHidden/>
    <w:unhideWhenUsed/>
    <w:rsid w:val="000610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101F"/>
    <w:rPr>
      <w:rFonts w:ascii="Segoe UI" w:hAnsi="Segoe UI" w:cs="Segoe UI"/>
      <w:sz w:val="18"/>
      <w:szCs w:val="18"/>
    </w:rPr>
  </w:style>
  <w:style w:type="paragraph" w:styleId="Lijstalinea">
    <w:name w:val="List Paragraph"/>
    <w:basedOn w:val="Standaard"/>
    <w:uiPriority w:val="34"/>
    <w:qFormat/>
    <w:rsid w:val="0006101F"/>
    <w:pPr>
      <w:ind w:left="720"/>
      <w:contextualSpacing/>
    </w:pPr>
  </w:style>
  <w:style w:type="table" w:styleId="Tabelraster">
    <w:name w:val="Table Grid"/>
    <w:basedOn w:val="Standaardtabel"/>
    <w:uiPriority w:val="39"/>
    <w:rsid w:val="0051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F79F8"/>
    <w:rPr>
      <w:rFonts w:asciiTheme="majorHAnsi" w:eastAsia="Calibri" w:hAnsiTheme="majorHAnsi" w:cs="Calibri"/>
      <w:b/>
      <w:color w:val="2E74B5" w:themeColor="accent1" w:themeShade="BF"/>
      <w:sz w:val="28"/>
      <w:lang w:eastAsia="nl-NL"/>
    </w:rPr>
  </w:style>
  <w:style w:type="character" w:customStyle="1" w:styleId="Kop2Char">
    <w:name w:val="Kop 2 Char"/>
    <w:basedOn w:val="Standaardalinea-lettertype"/>
    <w:link w:val="Kop2"/>
    <w:uiPriority w:val="9"/>
    <w:rsid w:val="009C7888"/>
    <w:rPr>
      <w:rFonts w:asciiTheme="majorHAnsi" w:eastAsiaTheme="majorEastAsia" w:hAnsiTheme="majorHAnsi" w:cstheme="majorBidi"/>
      <w:color w:val="2E74B5" w:themeColor="accent1" w:themeShade="BF"/>
      <w:sz w:val="26"/>
      <w:szCs w:val="26"/>
      <w:lang w:eastAsia="nl-NL"/>
    </w:rPr>
  </w:style>
  <w:style w:type="character" w:customStyle="1" w:styleId="Kop3Char">
    <w:name w:val="Kop 3 Char"/>
    <w:basedOn w:val="Standaardalinea-lettertype"/>
    <w:link w:val="Kop3"/>
    <w:uiPriority w:val="9"/>
    <w:rsid w:val="00C4156D"/>
    <w:rPr>
      <w:rFonts w:asciiTheme="majorHAnsi" w:eastAsiaTheme="majorEastAsia" w:hAnsiTheme="majorHAnsi" w:cstheme="majorBidi"/>
      <w:color w:val="1F4D78" w:themeColor="accent1" w:themeShade="7F"/>
      <w:sz w:val="24"/>
      <w:szCs w:val="24"/>
      <w:lang w:eastAsia="nl-NL"/>
    </w:rPr>
  </w:style>
  <w:style w:type="character" w:customStyle="1" w:styleId="Kop4Char">
    <w:name w:val="Kop 4 Char"/>
    <w:basedOn w:val="Standaardalinea-lettertype"/>
    <w:link w:val="Kop4"/>
    <w:uiPriority w:val="9"/>
    <w:rsid w:val="00C4156D"/>
    <w:rPr>
      <w:rFonts w:asciiTheme="majorHAnsi" w:eastAsiaTheme="majorEastAsia" w:hAnsiTheme="majorHAnsi" w:cstheme="majorBidi"/>
      <w:i/>
      <w:iCs/>
      <w:color w:val="2E74B5" w:themeColor="accent1" w:themeShade="B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853">
      <w:bodyDiv w:val="1"/>
      <w:marLeft w:val="0"/>
      <w:marRight w:val="0"/>
      <w:marTop w:val="0"/>
      <w:marBottom w:val="0"/>
      <w:divBdr>
        <w:top w:val="none" w:sz="0" w:space="0" w:color="auto"/>
        <w:left w:val="none" w:sz="0" w:space="0" w:color="auto"/>
        <w:bottom w:val="none" w:sz="0" w:space="0" w:color="auto"/>
        <w:right w:val="none" w:sz="0" w:space="0" w:color="auto"/>
      </w:divBdr>
    </w:div>
    <w:div w:id="465390213">
      <w:bodyDiv w:val="1"/>
      <w:marLeft w:val="0"/>
      <w:marRight w:val="0"/>
      <w:marTop w:val="0"/>
      <w:marBottom w:val="0"/>
      <w:divBdr>
        <w:top w:val="none" w:sz="0" w:space="0" w:color="auto"/>
        <w:left w:val="none" w:sz="0" w:space="0" w:color="auto"/>
        <w:bottom w:val="none" w:sz="0" w:space="0" w:color="auto"/>
        <w:right w:val="none" w:sz="0" w:space="0" w:color="auto"/>
      </w:divBdr>
    </w:div>
    <w:div w:id="604652340">
      <w:bodyDiv w:val="1"/>
      <w:marLeft w:val="0"/>
      <w:marRight w:val="0"/>
      <w:marTop w:val="0"/>
      <w:marBottom w:val="0"/>
      <w:divBdr>
        <w:top w:val="none" w:sz="0" w:space="0" w:color="auto"/>
        <w:left w:val="none" w:sz="0" w:space="0" w:color="auto"/>
        <w:bottom w:val="none" w:sz="0" w:space="0" w:color="auto"/>
        <w:right w:val="none" w:sz="0" w:space="0" w:color="auto"/>
      </w:divBdr>
    </w:div>
    <w:div w:id="604729407">
      <w:bodyDiv w:val="1"/>
      <w:marLeft w:val="0"/>
      <w:marRight w:val="0"/>
      <w:marTop w:val="0"/>
      <w:marBottom w:val="0"/>
      <w:divBdr>
        <w:top w:val="none" w:sz="0" w:space="0" w:color="auto"/>
        <w:left w:val="none" w:sz="0" w:space="0" w:color="auto"/>
        <w:bottom w:val="none" w:sz="0" w:space="0" w:color="auto"/>
        <w:right w:val="none" w:sz="0" w:space="0" w:color="auto"/>
      </w:divBdr>
    </w:div>
    <w:div w:id="1177423121">
      <w:bodyDiv w:val="1"/>
      <w:marLeft w:val="0"/>
      <w:marRight w:val="0"/>
      <w:marTop w:val="0"/>
      <w:marBottom w:val="0"/>
      <w:divBdr>
        <w:top w:val="none" w:sz="0" w:space="0" w:color="auto"/>
        <w:left w:val="none" w:sz="0" w:space="0" w:color="auto"/>
        <w:bottom w:val="none" w:sz="0" w:space="0" w:color="auto"/>
        <w:right w:val="none" w:sz="0" w:space="0" w:color="auto"/>
      </w:divBdr>
    </w:div>
    <w:div w:id="1829832132">
      <w:bodyDiv w:val="1"/>
      <w:marLeft w:val="0"/>
      <w:marRight w:val="0"/>
      <w:marTop w:val="0"/>
      <w:marBottom w:val="0"/>
      <w:divBdr>
        <w:top w:val="none" w:sz="0" w:space="0" w:color="auto"/>
        <w:left w:val="none" w:sz="0" w:space="0" w:color="auto"/>
        <w:bottom w:val="none" w:sz="0" w:space="0" w:color="auto"/>
        <w:right w:val="none" w:sz="0" w:space="0" w:color="auto"/>
      </w:divBdr>
    </w:div>
    <w:div w:id="20100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4AF2A-C0FD-45A3-8919-1FC684B9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2807</Words>
  <Characters>15440</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Bijl</dc:creator>
  <cp:keywords/>
  <dc:description/>
  <cp:lastModifiedBy>Piet Kroon | Yellow Factory</cp:lastModifiedBy>
  <cp:revision>5</cp:revision>
  <cp:lastPrinted>2016-07-12T09:28:00Z</cp:lastPrinted>
  <dcterms:created xsi:type="dcterms:W3CDTF">2018-10-03T08:35:00Z</dcterms:created>
  <dcterms:modified xsi:type="dcterms:W3CDTF">2018-10-03T09:06:00Z</dcterms:modified>
</cp:coreProperties>
</file>